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2861737" w:displacedByCustomXml="next"/>
    <w:sdt>
      <w:sdtPr>
        <w:id w:val="-905068068"/>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59383521" w14:textId="0A4CC975" w:rsidR="00D150FF" w:rsidRPr="00D150FF" w:rsidRDefault="00D150FF" w:rsidP="00E24EA1">
          <w:pPr>
            <w:pStyle w:val="Heading1"/>
            <w:shd w:val="clear" w:color="auto" w:fill="FFFFFF"/>
            <w:spacing w:line="259" w:lineRule="auto"/>
            <w:ind w:right="-450"/>
            <w:rPr>
              <w:rFonts w:ascii="Segoe UI" w:hAnsi="Segoe UI" w:cs="Segoe UI"/>
              <w:b/>
              <w:sz w:val="24"/>
            </w:rPr>
          </w:pPr>
          <w:r w:rsidRPr="00E24EA1">
            <w:rPr>
              <w:rFonts w:ascii="Segoe UI" w:hAnsi="Segoe UI" w:cs="Segoe UI"/>
              <w:b/>
              <w:color w:val="002060"/>
              <w:sz w:val="24"/>
              <w:szCs w:val="41"/>
            </w:rPr>
            <w:t>Contents</w:t>
          </w:r>
        </w:p>
        <w:p w14:paraId="69088DB9" w14:textId="146FE83D" w:rsidR="00D150FF" w:rsidRPr="00D150FF" w:rsidRDefault="00D150FF">
          <w:pPr>
            <w:pStyle w:val="TOC1"/>
            <w:rPr>
              <w:rFonts w:ascii="Segoe UI" w:eastAsiaTheme="minorEastAsia" w:hAnsi="Segoe UI" w:cs="Segoe UI"/>
              <w:noProof/>
            </w:rPr>
          </w:pPr>
          <w:r>
            <w:fldChar w:fldCharType="begin"/>
          </w:r>
          <w:r>
            <w:instrText xml:space="preserve"> TOC \o "1-3" \h \z \u </w:instrText>
          </w:r>
          <w:r>
            <w:fldChar w:fldCharType="separate"/>
          </w:r>
          <w:hyperlink w:anchor="_Toc44671782" w:history="1">
            <w:r w:rsidRPr="00D150FF">
              <w:rPr>
                <w:rStyle w:val="Hyperlink"/>
                <w:rFonts w:ascii="Segoe UI" w:hAnsi="Segoe UI" w:cs="Segoe UI"/>
                <w:noProof/>
              </w:rPr>
              <w:t>Purpose</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_Toc44671782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2</w:t>
            </w:r>
            <w:r w:rsidRPr="00D150FF">
              <w:rPr>
                <w:rFonts w:ascii="Segoe UI" w:hAnsi="Segoe UI" w:cs="Segoe UI"/>
                <w:noProof/>
                <w:webHidden/>
              </w:rPr>
              <w:fldChar w:fldCharType="end"/>
            </w:r>
          </w:hyperlink>
        </w:p>
        <w:p w14:paraId="0831CF7F" w14:textId="5E0DD5CE" w:rsidR="00D150FF" w:rsidRPr="00D150FF" w:rsidRDefault="00D150FF">
          <w:pPr>
            <w:pStyle w:val="TOC1"/>
            <w:rPr>
              <w:rFonts w:ascii="Segoe UI" w:eastAsiaTheme="minorEastAsia" w:hAnsi="Segoe UI" w:cs="Segoe UI"/>
              <w:noProof/>
            </w:rPr>
          </w:pPr>
          <w:hyperlink w:anchor="_Toc44671783" w:history="1">
            <w:r w:rsidRPr="00D150FF">
              <w:rPr>
                <w:rStyle w:val="Hyperlink"/>
                <w:rFonts w:ascii="Segoe UI" w:hAnsi="Segoe UI" w:cs="Segoe UI"/>
                <w:noProof/>
              </w:rPr>
              <w:t>Health and Safety Considerations</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_Toc44671783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2</w:t>
            </w:r>
            <w:r w:rsidRPr="00D150FF">
              <w:rPr>
                <w:rFonts w:ascii="Segoe UI" w:hAnsi="Segoe UI" w:cs="Segoe UI"/>
                <w:noProof/>
                <w:webHidden/>
              </w:rPr>
              <w:fldChar w:fldCharType="end"/>
            </w:r>
          </w:hyperlink>
        </w:p>
        <w:p w14:paraId="79F1F414" w14:textId="52193179" w:rsidR="00D150FF" w:rsidRPr="00D150FF" w:rsidRDefault="00D150FF">
          <w:pPr>
            <w:pStyle w:val="TOC3"/>
            <w:tabs>
              <w:tab w:val="right" w:leader="dot" w:pos="10790"/>
            </w:tabs>
            <w:rPr>
              <w:rFonts w:ascii="Segoe UI" w:eastAsiaTheme="minorEastAsia" w:hAnsi="Segoe UI" w:cs="Segoe UI"/>
              <w:noProof/>
            </w:rPr>
          </w:pPr>
          <w:hyperlink w:anchor="_Toc44671784" w:history="1">
            <w:r w:rsidRPr="00D150FF">
              <w:rPr>
                <w:rStyle w:val="Hyperlink"/>
                <w:rFonts w:ascii="Segoe UI" w:hAnsi="Segoe UI" w:cs="Segoe UI"/>
                <w:noProof/>
              </w:rPr>
              <w:t>Pandemic Team</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_Toc44671784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2</w:t>
            </w:r>
            <w:r w:rsidRPr="00D150FF">
              <w:rPr>
                <w:rFonts w:ascii="Segoe UI" w:hAnsi="Segoe UI" w:cs="Segoe UI"/>
                <w:noProof/>
                <w:webHidden/>
              </w:rPr>
              <w:fldChar w:fldCharType="end"/>
            </w:r>
          </w:hyperlink>
        </w:p>
        <w:p w14:paraId="522DA544" w14:textId="1A32F8FE" w:rsidR="00D150FF" w:rsidRPr="00D150FF" w:rsidRDefault="00D150FF">
          <w:pPr>
            <w:pStyle w:val="TOC3"/>
            <w:tabs>
              <w:tab w:val="right" w:leader="dot" w:pos="10790"/>
            </w:tabs>
            <w:rPr>
              <w:rFonts w:ascii="Segoe UI" w:eastAsiaTheme="minorEastAsia" w:hAnsi="Segoe UI" w:cs="Segoe UI"/>
              <w:noProof/>
            </w:rPr>
          </w:pPr>
          <w:hyperlink w:anchor="_Toc44671785" w:history="1">
            <w:r w:rsidRPr="00D150FF">
              <w:rPr>
                <w:rStyle w:val="Hyperlink"/>
                <w:rFonts w:ascii="Segoe UI" w:hAnsi="Segoe UI" w:cs="Segoe UI"/>
                <w:noProof/>
              </w:rPr>
              <w:t>Cleaning, Sanitizing, Disinfecting, and Ventilation</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_Toc44671785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3</w:t>
            </w:r>
            <w:r w:rsidRPr="00D150FF">
              <w:rPr>
                <w:rFonts w:ascii="Segoe UI" w:hAnsi="Segoe UI" w:cs="Segoe UI"/>
                <w:noProof/>
                <w:webHidden/>
              </w:rPr>
              <w:fldChar w:fldCharType="end"/>
            </w:r>
          </w:hyperlink>
        </w:p>
        <w:p w14:paraId="3C2A013D" w14:textId="7D11BB1A" w:rsidR="00D150FF" w:rsidRPr="00D150FF" w:rsidRDefault="00D150FF">
          <w:pPr>
            <w:pStyle w:val="TOC3"/>
            <w:tabs>
              <w:tab w:val="right" w:leader="dot" w:pos="10790"/>
            </w:tabs>
            <w:rPr>
              <w:rFonts w:ascii="Segoe UI" w:eastAsiaTheme="minorEastAsia" w:hAnsi="Segoe UI" w:cs="Segoe UI"/>
              <w:noProof/>
            </w:rPr>
          </w:pPr>
          <w:hyperlink w:anchor="_Toc44671786" w:history="1">
            <w:r w:rsidRPr="00D150FF">
              <w:rPr>
                <w:rStyle w:val="Hyperlink"/>
                <w:rFonts w:ascii="Segoe UI" w:hAnsi="Segoe UI" w:cs="Segoe UI"/>
                <w:noProof/>
              </w:rPr>
              <w:t>Social Distancing &amp; Other Safety Protocols</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_Toc44671786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4</w:t>
            </w:r>
            <w:r w:rsidRPr="00D150FF">
              <w:rPr>
                <w:rFonts w:ascii="Segoe UI" w:hAnsi="Segoe UI" w:cs="Segoe UI"/>
                <w:noProof/>
                <w:webHidden/>
              </w:rPr>
              <w:fldChar w:fldCharType="end"/>
            </w:r>
          </w:hyperlink>
        </w:p>
        <w:p w14:paraId="327E4B57" w14:textId="08DF3907" w:rsidR="00D150FF" w:rsidRPr="00D150FF" w:rsidRDefault="00D150FF">
          <w:pPr>
            <w:pStyle w:val="TOC3"/>
            <w:tabs>
              <w:tab w:val="right" w:leader="dot" w:pos="10790"/>
            </w:tabs>
            <w:rPr>
              <w:rFonts w:ascii="Segoe UI" w:eastAsiaTheme="minorEastAsia" w:hAnsi="Segoe UI" w:cs="Segoe UI"/>
              <w:noProof/>
            </w:rPr>
          </w:pPr>
          <w:hyperlink w:anchor="_Toc44671787" w:history="1">
            <w:r w:rsidRPr="00D150FF">
              <w:rPr>
                <w:rStyle w:val="Hyperlink"/>
                <w:rFonts w:ascii="Segoe UI" w:hAnsi="Segoe UI" w:cs="Segoe UI"/>
                <w:noProof/>
              </w:rPr>
              <w:t>Monitoring Student and Staff Health</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_Toc44671787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7</w:t>
            </w:r>
            <w:r w:rsidRPr="00D150FF">
              <w:rPr>
                <w:rFonts w:ascii="Segoe UI" w:hAnsi="Segoe UI" w:cs="Segoe UI"/>
                <w:noProof/>
                <w:webHidden/>
              </w:rPr>
              <w:fldChar w:fldCharType="end"/>
            </w:r>
          </w:hyperlink>
        </w:p>
        <w:p w14:paraId="321D1BB4" w14:textId="0980CE7A" w:rsidR="00D150FF" w:rsidRPr="00D150FF" w:rsidRDefault="00D150FF">
          <w:pPr>
            <w:pStyle w:val="TOC3"/>
            <w:tabs>
              <w:tab w:val="right" w:leader="dot" w:pos="10790"/>
            </w:tabs>
            <w:rPr>
              <w:rFonts w:ascii="Segoe UI" w:eastAsiaTheme="minorEastAsia" w:hAnsi="Segoe UI" w:cs="Segoe UI"/>
              <w:noProof/>
            </w:rPr>
          </w:pPr>
          <w:hyperlink w:anchor="_Toc44671788" w:history="1">
            <w:r w:rsidRPr="00D150FF">
              <w:rPr>
                <w:rStyle w:val="Hyperlink"/>
                <w:rFonts w:ascii="Segoe UI" w:hAnsi="Segoe UI" w:cs="Segoe UI"/>
                <w:noProof/>
              </w:rPr>
              <w:t>Other Considerations</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_Toc44671788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10</w:t>
            </w:r>
            <w:r w:rsidRPr="00D150FF">
              <w:rPr>
                <w:rFonts w:ascii="Segoe UI" w:hAnsi="Segoe UI" w:cs="Segoe UI"/>
                <w:noProof/>
                <w:webHidden/>
              </w:rPr>
              <w:fldChar w:fldCharType="end"/>
            </w:r>
          </w:hyperlink>
        </w:p>
        <w:p w14:paraId="21BC8CBA" w14:textId="191661B4" w:rsidR="00D150FF" w:rsidRPr="00D150FF" w:rsidRDefault="00D150FF">
          <w:pPr>
            <w:pStyle w:val="TOC1"/>
            <w:rPr>
              <w:rFonts w:ascii="Segoe UI" w:eastAsiaTheme="minorEastAsia" w:hAnsi="Segoe UI" w:cs="Segoe UI"/>
              <w:noProof/>
            </w:rPr>
          </w:pPr>
          <w:hyperlink w:anchor="_Toc44671789" w:history="1">
            <w:r w:rsidRPr="00D150FF">
              <w:rPr>
                <w:rStyle w:val="Hyperlink"/>
                <w:rFonts w:ascii="Segoe UI" w:hAnsi="Segoe UI" w:cs="Segoe UI"/>
                <w:noProof/>
              </w:rPr>
              <w:t>Symptom Monitoring</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_Toc44671789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13</w:t>
            </w:r>
            <w:r w:rsidRPr="00D150FF">
              <w:rPr>
                <w:rFonts w:ascii="Segoe UI" w:hAnsi="Segoe UI" w:cs="Segoe UI"/>
                <w:noProof/>
                <w:webHidden/>
              </w:rPr>
              <w:fldChar w:fldCharType="end"/>
            </w:r>
          </w:hyperlink>
        </w:p>
        <w:p w14:paraId="596F8839" w14:textId="5042F9E5" w:rsidR="00D150FF" w:rsidRPr="00D150FF" w:rsidRDefault="00D150FF">
          <w:pPr>
            <w:pStyle w:val="TOC1"/>
            <w:rPr>
              <w:rFonts w:ascii="Segoe UI" w:eastAsiaTheme="minorEastAsia" w:hAnsi="Segoe UI" w:cs="Segoe UI"/>
              <w:noProof/>
            </w:rPr>
          </w:pPr>
          <w:hyperlink w:anchor="_Toc44671790" w:history="1">
            <w:r w:rsidRPr="00D150FF">
              <w:rPr>
                <w:rStyle w:val="Hyperlink"/>
                <w:rFonts w:ascii="Segoe UI" w:hAnsi="Segoe UI" w:cs="Segoe UI"/>
                <w:noProof/>
              </w:rPr>
              <w:t>Reporting COVID-19</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_Toc44671790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13</w:t>
            </w:r>
            <w:r w:rsidRPr="00D150FF">
              <w:rPr>
                <w:rFonts w:ascii="Segoe UI" w:hAnsi="Segoe UI" w:cs="Segoe UI"/>
                <w:noProof/>
                <w:webHidden/>
              </w:rPr>
              <w:fldChar w:fldCharType="end"/>
            </w:r>
          </w:hyperlink>
        </w:p>
        <w:p w14:paraId="26C9C594" w14:textId="2B21966D" w:rsidR="00D150FF" w:rsidRPr="00D150FF" w:rsidRDefault="00D150FF">
          <w:pPr>
            <w:pStyle w:val="TOC1"/>
            <w:rPr>
              <w:rFonts w:ascii="Segoe UI" w:eastAsiaTheme="minorEastAsia" w:hAnsi="Segoe UI" w:cs="Segoe UI"/>
              <w:noProof/>
            </w:rPr>
          </w:pPr>
          <w:hyperlink w:anchor="_Toc44671791" w:history="1">
            <w:r w:rsidRPr="00D150FF">
              <w:rPr>
                <w:rStyle w:val="Hyperlink"/>
                <w:rFonts w:ascii="Segoe UI" w:hAnsi="Segoe UI" w:cs="Segoe UI"/>
                <w:noProof/>
              </w:rPr>
              <w:t>Investigation of COVID-19 Reports</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_Toc44671791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14</w:t>
            </w:r>
            <w:r w:rsidRPr="00D150FF">
              <w:rPr>
                <w:rFonts w:ascii="Segoe UI" w:hAnsi="Segoe UI" w:cs="Segoe UI"/>
                <w:noProof/>
                <w:webHidden/>
              </w:rPr>
              <w:fldChar w:fldCharType="end"/>
            </w:r>
          </w:hyperlink>
        </w:p>
        <w:p w14:paraId="25AD948F" w14:textId="73459182" w:rsidR="00D150FF" w:rsidRPr="00D150FF" w:rsidRDefault="00D150FF">
          <w:pPr>
            <w:pStyle w:val="TOC1"/>
            <w:rPr>
              <w:rFonts w:ascii="Segoe UI" w:eastAsiaTheme="minorEastAsia" w:hAnsi="Segoe UI" w:cs="Segoe UI"/>
              <w:noProof/>
            </w:rPr>
          </w:pPr>
          <w:hyperlink w:anchor="_Toc44671792" w:history="1">
            <w:r w:rsidRPr="00D150FF">
              <w:rPr>
                <w:rStyle w:val="Hyperlink"/>
                <w:rFonts w:ascii="Segoe UI" w:hAnsi="Segoe UI" w:cs="Segoe UI"/>
                <w:noProof/>
              </w:rPr>
              <w:t>Contact Tracing for COVID-19</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_Toc44671792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15</w:t>
            </w:r>
            <w:r w:rsidRPr="00D150FF">
              <w:rPr>
                <w:rFonts w:ascii="Segoe UI" w:hAnsi="Segoe UI" w:cs="Segoe UI"/>
                <w:noProof/>
                <w:webHidden/>
              </w:rPr>
              <w:fldChar w:fldCharType="end"/>
            </w:r>
          </w:hyperlink>
        </w:p>
        <w:p w14:paraId="0F290AF8" w14:textId="2E9A3DE4" w:rsidR="00D150FF" w:rsidRDefault="00D150FF">
          <w:pPr>
            <w:pStyle w:val="TOC1"/>
            <w:rPr>
              <w:rFonts w:eastAsiaTheme="minorEastAsia"/>
              <w:noProof/>
            </w:rPr>
          </w:pPr>
          <w:hyperlink w:anchor="_Toc44671793" w:history="1">
            <w:r w:rsidRPr="00D150FF">
              <w:rPr>
                <w:rStyle w:val="Hyperlink"/>
                <w:rFonts w:ascii="Segoe UI" w:hAnsi="Segoe UI" w:cs="Segoe UI"/>
                <w:noProof/>
              </w:rPr>
              <w:t>Exclusion From and Return to School Requirements</w:t>
            </w:r>
            <w:r w:rsidRPr="00D150FF">
              <w:rPr>
                <w:rFonts w:ascii="Segoe UI" w:hAnsi="Segoe UI" w:cs="Segoe UI"/>
                <w:noProof/>
                <w:webHidden/>
              </w:rPr>
              <w:tab/>
            </w:r>
            <w:r w:rsidRPr="00D150FF">
              <w:rPr>
                <w:rFonts w:ascii="Segoe UI" w:hAnsi="Segoe UI" w:cs="Segoe UI"/>
                <w:noProof/>
                <w:webHidden/>
              </w:rPr>
              <w:fldChar w:fldCharType="begin"/>
            </w:r>
            <w:r w:rsidRPr="00D150FF">
              <w:rPr>
                <w:rFonts w:ascii="Segoe UI" w:hAnsi="Segoe UI" w:cs="Segoe UI"/>
                <w:noProof/>
                <w:webHidden/>
              </w:rPr>
              <w:instrText xml:space="preserve"> PAGEREF _Toc44671793 \h </w:instrText>
            </w:r>
            <w:r w:rsidRPr="00D150FF">
              <w:rPr>
                <w:rFonts w:ascii="Segoe UI" w:hAnsi="Segoe UI" w:cs="Segoe UI"/>
                <w:noProof/>
                <w:webHidden/>
              </w:rPr>
            </w:r>
            <w:r w:rsidRPr="00D150FF">
              <w:rPr>
                <w:rFonts w:ascii="Segoe UI" w:hAnsi="Segoe UI" w:cs="Segoe UI"/>
                <w:noProof/>
                <w:webHidden/>
              </w:rPr>
              <w:fldChar w:fldCharType="separate"/>
            </w:r>
            <w:r w:rsidRPr="00D150FF">
              <w:rPr>
                <w:rFonts w:ascii="Segoe UI" w:hAnsi="Segoe UI" w:cs="Segoe UI"/>
                <w:noProof/>
                <w:webHidden/>
              </w:rPr>
              <w:t>16</w:t>
            </w:r>
            <w:r w:rsidRPr="00D150FF">
              <w:rPr>
                <w:rFonts w:ascii="Segoe UI" w:hAnsi="Segoe UI" w:cs="Segoe UI"/>
                <w:noProof/>
                <w:webHidden/>
              </w:rPr>
              <w:fldChar w:fldCharType="end"/>
            </w:r>
          </w:hyperlink>
        </w:p>
        <w:p w14:paraId="5C5B09D4" w14:textId="6E45177C" w:rsidR="00D150FF" w:rsidRDefault="00D150FF">
          <w:r>
            <w:rPr>
              <w:b/>
              <w:bCs/>
              <w:noProof/>
            </w:rPr>
            <w:fldChar w:fldCharType="end"/>
          </w:r>
        </w:p>
      </w:sdtContent>
    </w:sdt>
    <w:p w14:paraId="1A3C9DBA" w14:textId="77777777" w:rsidR="009A61D8" w:rsidRDefault="009A61D8" w:rsidP="002161FF">
      <w:pPr>
        <w:pStyle w:val="Heading1"/>
        <w:shd w:val="clear" w:color="auto" w:fill="FFFFFF"/>
        <w:spacing w:line="259" w:lineRule="auto"/>
        <w:ind w:left="270" w:right="-450"/>
        <w:rPr>
          <w:rFonts w:ascii="Segoe UI" w:hAnsi="Segoe UI" w:cs="Segoe UI"/>
          <w:b/>
          <w:color w:val="002060"/>
          <w:sz w:val="24"/>
          <w:szCs w:val="41"/>
        </w:rPr>
      </w:pPr>
    </w:p>
    <w:p w14:paraId="57BA033C" w14:textId="77777777" w:rsidR="009A61D8" w:rsidRDefault="009A61D8" w:rsidP="002161FF">
      <w:pPr>
        <w:pStyle w:val="Heading1"/>
        <w:shd w:val="clear" w:color="auto" w:fill="FFFFFF"/>
        <w:spacing w:line="259" w:lineRule="auto"/>
        <w:ind w:left="270" w:right="-450"/>
        <w:rPr>
          <w:rFonts w:ascii="Segoe UI" w:hAnsi="Segoe UI" w:cs="Segoe UI"/>
          <w:b/>
          <w:color w:val="002060"/>
          <w:sz w:val="24"/>
          <w:szCs w:val="41"/>
        </w:rPr>
      </w:pPr>
    </w:p>
    <w:p w14:paraId="0778C532" w14:textId="77777777" w:rsidR="009A61D8" w:rsidRDefault="009A61D8">
      <w:pPr>
        <w:spacing w:after="160" w:line="259" w:lineRule="auto"/>
        <w:rPr>
          <w:rFonts w:ascii="Segoe UI" w:eastAsiaTheme="majorEastAsia" w:hAnsi="Segoe UI" w:cs="Segoe UI"/>
          <w:b/>
          <w:color w:val="002060"/>
          <w:sz w:val="24"/>
          <w:szCs w:val="41"/>
        </w:rPr>
      </w:pPr>
      <w:r>
        <w:rPr>
          <w:rFonts w:ascii="Segoe UI" w:hAnsi="Segoe UI" w:cs="Segoe UI"/>
          <w:b/>
          <w:color w:val="002060"/>
          <w:sz w:val="24"/>
          <w:szCs w:val="41"/>
        </w:rPr>
        <w:br w:type="page"/>
      </w:r>
    </w:p>
    <w:p w14:paraId="3F5FA52F" w14:textId="5675FD06" w:rsidR="00F031EC" w:rsidRPr="00047A7D" w:rsidRDefault="00ED0F96" w:rsidP="002161FF">
      <w:pPr>
        <w:pStyle w:val="Heading1"/>
        <w:shd w:val="clear" w:color="auto" w:fill="FFFFFF"/>
        <w:spacing w:line="259" w:lineRule="auto"/>
        <w:ind w:left="270" w:right="-450"/>
        <w:rPr>
          <w:rFonts w:ascii="Segoe UI" w:hAnsi="Segoe UI" w:cs="Segoe UI"/>
          <w:b/>
          <w:color w:val="002060"/>
          <w:sz w:val="24"/>
          <w:szCs w:val="41"/>
        </w:rPr>
      </w:pPr>
      <w:bookmarkStart w:id="1" w:name="_Toc44671782"/>
      <w:r w:rsidRPr="00047A7D">
        <w:rPr>
          <w:rFonts w:ascii="Segoe UI" w:hAnsi="Segoe UI" w:cs="Segoe UI"/>
          <w:b/>
          <w:color w:val="002060"/>
          <w:sz w:val="24"/>
          <w:szCs w:val="41"/>
        </w:rPr>
        <w:lastRenderedPageBreak/>
        <w:t>Purpose</w:t>
      </w:r>
      <w:bookmarkEnd w:id="0"/>
      <w:bookmarkEnd w:id="1"/>
    </w:p>
    <w:p w14:paraId="302BE5AF" w14:textId="06543ED1" w:rsidR="00D60ADD" w:rsidRPr="00BF72AC" w:rsidRDefault="00ED0F96" w:rsidP="009A61D8">
      <w:pPr>
        <w:ind w:left="270"/>
        <w:rPr>
          <w:rStyle w:val="Hyperlink"/>
          <w:rFonts w:ascii="Segoe UI" w:hAnsi="Segoe UI" w:cs="Segoe UI"/>
          <w:color w:val="auto"/>
          <w:u w:val="none"/>
        </w:rPr>
      </w:pPr>
      <w:r w:rsidRPr="00047A7D">
        <w:rPr>
          <w:rFonts w:ascii="Segoe UI" w:hAnsi="Segoe UI" w:cs="Segoe UI"/>
        </w:rPr>
        <w:t xml:space="preserve">The purpose of this document is to provide </w:t>
      </w:r>
      <w:r w:rsidR="00DB29C0">
        <w:rPr>
          <w:rFonts w:ascii="Segoe UI" w:hAnsi="Segoe UI" w:cs="Segoe UI"/>
        </w:rPr>
        <w:t xml:space="preserve">public health guidance to </w:t>
      </w:r>
      <w:r w:rsidRPr="00047A7D">
        <w:rPr>
          <w:rFonts w:ascii="Segoe UI" w:hAnsi="Segoe UI" w:cs="Segoe UI"/>
        </w:rPr>
        <w:t xml:space="preserve">schools </w:t>
      </w:r>
      <w:r w:rsidR="001A7CA0">
        <w:rPr>
          <w:rFonts w:ascii="Segoe UI" w:hAnsi="Segoe UI" w:cs="Segoe UI"/>
        </w:rPr>
        <w:t>based upon the guidance</w:t>
      </w:r>
      <w:r w:rsidR="00DB29C0">
        <w:rPr>
          <w:rFonts w:ascii="Segoe UI" w:hAnsi="Segoe UI" w:cs="Segoe UI"/>
        </w:rPr>
        <w:t xml:space="preserve"> issued by the Pennsylvania Department of Education (PDE)</w:t>
      </w:r>
      <w:r w:rsidR="001A7CA0">
        <w:rPr>
          <w:rFonts w:ascii="Segoe UI" w:hAnsi="Segoe UI" w:cs="Segoe UI"/>
        </w:rPr>
        <w:t xml:space="preserve"> for the phased re</w:t>
      </w:r>
      <w:r w:rsidR="009A61D8">
        <w:rPr>
          <w:rFonts w:ascii="Segoe UI" w:hAnsi="Segoe UI" w:cs="Segoe UI"/>
        </w:rPr>
        <w:t>-opening of pre-K to 12 schools.</w:t>
      </w:r>
    </w:p>
    <w:p w14:paraId="00F16C91" w14:textId="7F5C518A" w:rsidR="00544305" w:rsidRDefault="00544305" w:rsidP="00DB29C0">
      <w:pPr>
        <w:pStyle w:val="Heading1"/>
        <w:shd w:val="clear" w:color="auto" w:fill="FFFFFF"/>
        <w:spacing w:line="259" w:lineRule="auto"/>
        <w:ind w:left="270" w:right="-450"/>
        <w:rPr>
          <w:rFonts w:ascii="Segoe UI" w:hAnsi="Segoe UI" w:cs="Segoe UI"/>
          <w:b/>
          <w:color w:val="002060"/>
          <w:sz w:val="24"/>
          <w:szCs w:val="41"/>
        </w:rPr>
      </w:pPr>
      <w:bookmarkStart w:id="2" w:name="_Toc42861738"/>
      <w:bookmarkStart w:id="3" w:name="_Toc44671783"/>
      <w:r w:rsidRPr="00047A7D">
        <w:rPr>
          <w:rFonts w:ascii="Segoe UI" w:hAnsi="Segoe UI" w:cs="Segoe UI"/>
          <w:b/>
          <w:color w:val="002060"/>
          <w:sz w:val="24"/>
          <w:szCs w:val="41"/>
        </w:rPr>
        <w:t>Health</w:t>
      </w:r>
      <w:r w:rsidR="001A7CA0">
        <w:rPr>
          <w:rFonts w:ascii="Segoe UI" w:hAnsi="Segoe UI" w:cs="Segoe UI"/>
          <w:b/>
          <w:color w:val="002060"/>
          <w:sz w:val="24"/>
          <w:szCs w:val="41"/>
        </w:rPr>
        <w:t xml:space="preserve"> and Safety Considerations</w:t>
      </w:r>
      <w:bookmarkEnd w:id="3"/>
    </w:p>
    <w:p w14:paraId="1AADE637" w14:textId="65605A47" w:rsidR="00DB29C0" w:rsidRDefault="00DB29C0" w:rsidP="00DB29C0">
      <w:pPr>
        <w:ind w:left="270"/>
        <w:rPr>
          <w:rFonts w:ascii="Segoe UI" w:hAnsi="Segoe UI" w:cs="Segoe UI"/>
        </w:rPr>
      </w:pPr>
      <w:r w:rsidRPr="00DB29C0">
        <w:rPr>
          <w:rFonts w:ascii="Segoe UI" w:hAnsi="Segoe UI" w:cs="Segoe UI"/>
        </w:rPr>
        <w:t xml:space="preserve">The following health and safety </w:t>
      </w:r>
      <w:r w:rsidR="001A7CA0">
        <w:rPr>
          <w:rFonts w:ascii="Segoe UI" w:hAnsi="Segoe UI" w:cs="Segoe UI"/>
        </w:rPr>
        <w:t xml:space="preserve">considerations were taken directly from the </w:t>
      </w:r>
      <w:hyperlink r:id="rId8" w:history="1">
        <w:r w:rsidR="001A7CA0" w:rsidRPr="00655B6C">
          <w:rPr>
            <w:rStyle w:val="Hyperlink"/>
            <w:rFonts w:ascii="Segoe UI" w:hAnsi="Segoe UI" w:cs="Segoe UI"/>
            <w:i/>
          </w:rPr>
          <w:t>Prel</w:t>
        </w:r>
        <w:r w:rsidR="001A7CA0" w:rsidRPr="00655B6C">
          <w:rPr>
            <w:rStyle w:val="Hyperlink"/>
            <w:rFonts w:ascii="Segoe UI" w:hAnsi="Segoe UI" w:cs="Segoe UI"/>
            <w:i/>
          </w:rPr>
          <w:t>i</w:t>
        </w:r>
        <w:r w:rsidR="001A7CA0" w:rsidRPr="00655B6C">
          <w:rPr>
            <w:rStyle w:val="Hyperlink"/>
            <w:rFonts w:ascii="Segoe UI" w:hAnsi="Segoe UI" w:cs="Segoe UI"/>
            <w:i/>
          </w:rPr>
          <w:t>minary Guidance for Phased Reopening of Pre-K to 12 Schools</w:t>
        </w:r>
      </w:hyperlink>
      <w:r w:rsidR="001A7CA0" w:rsidRPr="00DB29C0">
        <w:rPr>
          <w:rFonts w:ascii="Segoe UI" w:hAnsi="Segoe UI" w:cs="Segoe UI"/>
        </w:rPr>
        <w:t xml:space="preserve"> </w:t>
      </w:r>
      <w:r w:rsidR="001A7CA0">
        <w:rPr>
          <w:rFonts w:ascii="Segoe UI" w:hAnsi="Segoe UI" w:cs="Segoe UI"/>
        </w:rPr>
        <w:t xml:space="preserve">published by the Pennsylvania </w:t>
      </w:r>
      <w:r w:rsidR="00655B6C">
        <w:rPr>
          <w:rFonts w:ascii="Segoe UI" w:hAnsi="Segoe UI" w:cs="Segoe UI"/>
        </w:rPr>
        <w:t>Department of Education. Guidance specific to public health is provided for each consideration.</w:t>
      </w:r>
    </w:p>
    <w:tbl>
      <w:tblPr>
        <w:tblStyle w:val="TableGrid"/>
        <w:tblW w:w="11016" w:type="dxa"/>
        <w:tblInd w:w="-95" w:type="dxa"/>
        <w:tblLook w:val="04A0" w:firstRow="1" w:lastRow="0" w:firstColumn="1" w:lastColumn="0" w:noHBand="0" w:noVBand="1"/>
      </w:tblPr>
      <w:tblGrid>
        <w:gridCol w:w="4294"/>
        <w:gridCol w:w="6722"/>
      </w:tblGrid>
      <w:tr w:rsidR="004336EA" w:rsidRPr="006A542D" w14:paraId="0549D9A2" w14:textId="77777777" w:rsidTr="00E8571F">
        <w:trPr>
          <w:trHeight w:val="415"/>
          <w:tblHeader/>
        </w:trPr>
        <w:tc>
          <w:tcPr>
            <w:tcW w:w="4294" w:type="dxa"/>
            <w:shd w:val="clear" w:color="auto" w:fill="002060"/>
            <w:vAlign w:val="center"/>
          </w:tcPr>
          <w:p w14:paraId="40B8E832" w14:textId="509B6646" w:rsidR="004336EA" w:rsidRPr="006A542D" w:rsidRDefault="004336EA" w:rsidP="00E8571F">
            <w:pPr>
              <w:rPr>
                <w:b/>
                <w:sz w:val="24"/>
              </w:rPr>
            </w:pPr>
            <w:r w:rsidRPr="006A542D">
              <w:rPr>
                <w:b/>
                <w:sz w:val="24"/>
              </w:rPr>
              <w:lastRenderedPageBreak/>
              <w:t>PDE Considerations</w:t>
            </w:r>
          </w:p>
        </w:tc>
        <w:tc>
          <w:tcPr>
            <w:tcW w:w="6722" w:type="dxa"/>
            <w:shd w:val="clear" w:color="auto" w:fill="002060"/>
            <w:vAlign w:val="center"/>
          </w:tcPr>
          <w:p w14:paraId="2A832C5E" w14:textId="57573445" w:rsidR="004336EA" w:rsidRPr="006A542D" w:rsidRDefault="004336EA" w:rsidP="00E8571F">
            <w:pPr>
              <w:rPr>
                <w:b/>
                <w:sz w:val="24"/>
              </w:rPr>
            </w:pPr>
            <w:r w:rsidRPr="006A542D">
              <w:rPr>
                <w:b/>
                <w:sz w:val="24"/>
              </w:rPr>
              <w:t>Public Health Guidance</w:t>
            </w:r>
          </w:p>
        </w:tc>
      </w:tr>
      <w:tr w:rsidR="00654268" w:rsidRPr="00527E58" w14:paraId="34B0E423" w14:textId="77777777" w:rsidTr="008F787B">
        <w:trPr>
          <w:tblHeader/>
        </w:trPr>
        <w:tc>
          <w:tcPr>
            <w:tcW w:w="11016" w:type="dxa"/>
            <w:gridSpan w:val="2"/>
            <w:shd w:val="clear" w:color="auto" w:fill="9CC2E5" w:themeFill="accent1" w:themeFillTint="99"/>
          </w:tcPr>
          <w:p w14:paraId="687D9458" w14:textId="63D9951A" w:rsidR="00654268" w:rsidRPr="00527E58" w:rsidRDefault="00654268" w:rsidP="008F5E1F">
            <w:pPr>
              <w:pStyle w:val="Heading3"/>
              <w:outlineLvl w:val="2"/>
              <w:rPr>
                <w:rFonts w:ascii="Segoe UI" w:hAnsi="Segoe UI" w:cs="Segoe UI"/>
                <w:b/>
                <w:color w:val="000000" w:themeColor="text1"/>
                <w:sz w:val="22"/>
                <w:szCs w:val="22"/>
              </w:rPr>
            </w:pPr>
            <w:bookmarkStart w:id="4" w:name="_Toc44671784"/>
            <w:r w:rsidRPr="00527E58">
              <w:rPr>
                <w:rFonts w:ascii="Segoe UI" w:hAnsi="Segoe UI" w:cs="Segoe UI"/>
                <w:b/>
                <w:color w:val="000000" w:themeColor="text1"/>
                <w:sz w:val="22"/>
                <w:szCs w:val="22"/>
              </w:rPr>
              <w:t>Pandemic Team</w:t>
            </w:r>
            <w:bookmarkEnd w:id="4"/>
          </w:p>
        </w:tc>
      </w:tr>
      <w:tr w:rsidR="00544305" w:rsidRPr="00527E58" w14:paraId="2E0252A2" w14:textId="77777777" w:rsidTr="008F787B">
        <w:trPr>
          <w:tblHeader/>
        </w:trPr>
        <w:tc>
          <w:tcPr>
            <w:tcW w:w="4294" w:type="dxa"/>
          </w:tcPr>
          <w:p w14:paraId="10F64FD4" w14:textId="77777777" w:rsidR="00544305" w:rsidRPr="00527E58" w:rsidRDefault="00544305" w:rsidP="00B84E10">
            <w:pPr>
              <w:rPr>
                <w:rFonts w:ascii="Segoe UI" w:hAnsi="Segoe UI" w:cs="Segoe UI"/>
              </w:rPr>
            </w:pPr>
            <w:r w:rsidRPr="00527E58">
              <w:rPr>
                <w:rFonts w:ascii="Segoe UI" w:eastAsia="Arial" w:hAnsi="Segoe UI" w:cs="Segoe UI"/>
                <w:spacing w:val="-1"/>
              </w:rPr>
              <w:t>Identification</w:t>
            </w:r>
            <w:r w:rsidRPr="00527E58">
              <w:rPr>
                <w:rFonts w:ascii="Segoe UI" w:eastAsia="Arial" w:hAnsi="Segoe UI" w:cs="Segoe UI"/>
              </w:rPr>
              <w:t xml:space="preserve"> </w:t>
            </w:r>
            <w:r w:rsidRPr="00527E58">
              <w:rPr>
                <w:rFonts w:ascii="Segoe UI" w:eastAsia="Arial" w:hAnsi="Segoe UI" w:cs="Segoe UI"/>
                <w:spacing w:val="-1"/>
              </w:rPr>
              <w:t xml:space="preserve">of </w:t>
            </w:r>
            <w:r w:rsidRPr="00527E58">
              <w:rPr>
                <w:rFonts w:ascii="Segoe UI" w:eastAsia="Arial" w:hAnsi="Segoe UI" w:cs="Segoe UI"/>
              </w:rPr>
              <w:t>a</w:t>
            </w:r>
            <w:r w:rsidRPr="00527E58">
              <w:rPr>
                <w:rFonts w:ascii="Segoe UI" w:eastAsia="Arial" w:hAnsi="Segoe UI" w:cs="Segoe UI"/>
                <w:spacing w:val="-2"/>
              </w:rPr>
              <w:t xml:space="preserve"> </w:t>
            </w:r>
            <w:r w:rsidRPr="00527E58">
              <w:rPr>
                <w:rFonts w:ascii="Segoe UI" w:eastAsia="Arial" w:hAnsi="Segoe UI" w:cs="Segoe UI"/>
                <w:spacing w:val="-1"/>
              </w:rPr>
              <w:t>“pandemic</w:t>
            </w:r>
            <w:r w:rsidRPr="00527E58">
              <w:rPr>
                <w:rFonts w:ascii="Segoe UI" w:eastAsia="Arial" w:hAnsi="Segoe UI" w:cs="Segoe UI"/>
                <w:spacing w:val="1"/>
              </w:rPr>
              <w:t xml:space="preserve"> </w:t>
            </w:r>
            <w:r w:rsidRPr="00527E58">
              <w:rPr>
                <w:rFonts w:ascii="Segoe UI" w:eastAsia="Arial" w:hAnsi="Segoe UI" w:cs="Segoe UI"/>
                <w:spacing w:val="-1"/>
              </w:rPr>
              <w:t>coordinator”</w:t>
            </w:r>
            <w:r w:rsidRPr="00527E58">
              <w:rPr>
                <w:rFonts w:ascii="Segoe UI" w:eastAsia="Arial" w:hAnsi="Segoe UI" w:cs="Segoe UI"/>
                <w:spacing w:val="2"/>
              </w:rPr>
              <w:t xml:space="preserve"> </w:t>
            </w:r>
            <w:r w:rsidRPr="00527E58">
              <w:rPr>
                <w:rFonts w:ascii="Segoe UI" w:eastAsia="Arial" w:hAnsi="Segoe UI" w:cs="Segoe UI"/>
                <w:spacing w:val="-1"/>
              </w:rPr>
              <w:t>and/or</w:t>
            </w:r>
            <w:r w:rsidRPr="00527E58">
              <w:rPr>
                <w:rFonts w:ascii="Segoe UI" w:eastAsia="Arial" w:hAnsi="Segoe UI" w:cs="Segoe UI"/>
                <w:spacing w:val="1"/>
              </w:rPr>
              <w:t xml:space="preserve"> </w:t>
            </w:r>
            <w:r w:rsidRPr="00527E58">
              <w:rPr>
                <w:rFonts w:ascii="Segoe UI" w:eastAsia="Arial" w:hAnsi="Segoe UI" w:cs="Segoe UI"/>
                <w:spacing w:val="-1"/>
              </w:rPr>
              <w:t>“pandemic</w:t>
            </w:r>
            <w:r w:rsidRPr="00527E58">
              <w:rPr>
                <w:rFonts w:ascii="Segoe UI" w:eastAsia="Arial" w:hAnsi="Segoe UI" w:cs="Segoe UI"/>
                <w:spacing w:val="29"/>
              </w:rPr>
              <w:t xml:space="preserve"> </w:t>
            </w:r>
            <w:r w:rsidRPr="00527E58">
              <w:rPr>
                <w:rFonts w:ascii="Segoe UI" w:eastAsia="Arial" w:hAnsi="Segoe UI" w:cs="Segoe UI"/>
                <w:spacing w:val="-1"/>
              </w:rPr>
              <w:t>team”</w:t>
            </w:r>
            <w:r w:rsidRPr="00527E58">
              <w:rPr>
                <w:rFonts w:ascii="Segoe UI" w:eastAsia="Arial" w:hAnsi="Segoe UI" w:cs="Segoe UI"/>
                <w:spacing w:val="2"/>
              </w:rPr>
              <w:t xml:space="preserve"> </w:t>
            </w:r>
            <w:r w:rsidRPr="00527E58">
              <w:rPr>
                <w:rFonts w:ascii="Segoe UI" w:eastAsia="Arial" w:hAnsi="Segoe UI" w:cs="Segoe UI"/>
                <w:spacing w:val="-1"/>
              </w:rPr>
              <w:t>with</w:t>
            </w:r>
            <w:r w:rsidRPr="00527E58">
              <w:rPr>
                <w:rFonts w:ascii="Segoe UI" w:eastAsia="Arial" w:hAnsi="Segoe UI" w:cs="Segoe UI"/>
                <w:spacing w:val="-2"/>
              </w:rPr>
              <w:t xml:space="preserve"> </w:t>
            </w:r>
            <w:r w:rsidRPr="00527E58">
              <w:rPr>
                <w:rFonts w:ascii="Segoe UI" w:eastAsia="Arial" w:hAnsi="Segoe UI" w:cs="Segoe UI"/>
                <w:spacing w:val="-1"/>
              </w:rPr>
              <w:t>defined</w:t>
            </w:r>
            <w:r w:rsidRPr="00527E58">
              <w:rPr>
                <w:rFonts w:ascii="Segoe UI" w:eastAsia="Arial" w:hAnsi="Segoe UI" w:cs="Segoe UI"/>
                <w:spacing w:val="-2"/>
              </w:rPr>
              <w:t xml:space="preserve"> </w:t>
            </w:r>
            <w:r w:rsidRPr="00527E58">
              <w:rPr>
                <w:rFonts w:ascii="Segoe UI" w:eastAsia="Arial" w:hAnsi="Segoe UI" w:cs="Segoe UI"/>
                <w:spacing w:val="-1"/>
              </w:rPr>
              <w:t>roles</w:t>
            </w:r>
            <w:r w:rsidRPr="00527E58">
              <w:rPr>
                <w:rFonts w:ascii="Segoe UI" w:eastAsia="Arial" w:hAnsi="Segoe UI" w:cs="Segoe UI"/>
                <w:spacing w:val="-2"/>
              </w:rPr>
              <w:t xml:space="preserve"> </w:t>
            </w:r>
            <w:r w:rsidRPr="00527E58">
              <w:rPr>
                <w:rFonts w:ascii="Segoe UI" w:eastAsia="Arial" w:hAnsi="Segoe UI" w:cs="Segoe UI"/>
                <w:spacing w:val="-1"/>
              </w:rPr>
              <w:t>and</w:t>
            </w:r>
            <w:r w:rsidRPr="00527E58">
              <w:rPr>
                <w:rFonts w:ascii="Segoe UI" w:eastAsia="Arial" w:hAnsi="Segoe UI" w:cs="Segoe UI"/>
              </w:rPr>
              <w:t xml:space="preserve"> </w:t>
            </w:r>
            <w:r w:rsidRPr="00527E58">
              <w:rPr>
                <w:rFonts w:ascii="Segoe UI" w:eastAsia="Arial" w:hAnsi="Segoe UI" w:cs="Segoe UI"/>
                <w:spacing w:val="-1"/>
              </w:rPr>
              <w:t>responsibilities</w:t>
            </w:r>
            <w:r w:rsidRPr="00527E58">
              <w:rPr>
                <w:rFonts w:ascii="Segoe UI" w:eastAsia="Arial" w:hAnsi="Segoe UI" w:cs="Segoe UI"/>
                <w:spacing w:val="1"/>
              </w:rPr>
              <w:t xml:space="preserve"> </w:t>
            </w:r>
            <w:r w:rsidRPr="00527E58">
              <w:rPr>
                <w:rFonts w:ascii="Segoe UI" w:eastAsia="Arial" w:hAnsi="Segoe UI" w:cs="Segoe UI"/>
                <w:spacing w:val="-1"/>
              </w:rPr>
              <w:t>for</w:t>
            </w:r>
            <w:r w:rsidRPr="00527E58">
              <w:rPr>
                <w:rFonts w:ascii="Segoe UI" w:eastAsia="Arial" w:hAnsi="Segoe UI" w:cs="Segoe UI"/>
                <w:spacing w:val="2"/>
              </w:rPr>
              <w:t xml:space="preserve"> </w:t>
            </w:r>
            <w:r w:rsidRPr="00527E58">
              <w:rPr>
                <w:rFonts w:ascii="Segoe UI" w:eastAsia="Arial" w:hAnsi="Segoe UI" w:cs="Segoe UI"/>
                <w:spacing w:val="-1"/>
              </w:rPr>
              <w:t>health</w:t>
            </w:r>
            <w:r w:rsidRPr="00527E58">
              <w:rPr>
                <w:rFonts w:ascii="Segoe UI" w:eastAsia="Arial" w:hAnsi="Segoe UI" w:cs="Segoe UI"/>
              </w:rPr>
              <w:t xml:space="preserve"> </w:t>
            </w:r>
            <w:r w:rsidRPr="00527E58">
              <w:rPr>
                <w:rFonts w:ascii="Segoe UI" w:eastAsia="Arial" w:hAnsi="Segoe UI" w:cs="Segoe UI"/>
                <w:spacing w:val="-1"/>
              </w:rPr>
              <w:t>and</w:t>
            </w:r>
            <w:r w:rsidRPr="00527E58">
              <w:rPr>
                <w:rFonts w:ascii="Segoe UI" w:eastAsia="Arial" w:hAnsi="Segoe UI" w:cs="Segoe UI"/>
                <w:spacing w:val="29"/>
              </w:rPr>
              <w:t xml:space="preserve"> </w:t>
            </w:r>
            <w:r w:rsidRPr="00527E58">
              <w:rPr>
                <w:rFonts w:ascii="Segoe UI" w:eastAsia="Arial" w:hAnsi="Segoe UI" w:cs="Segoe UI"/>
              </w:rPr>
              <w:t>safety</w:t>
            </w:r>
            <w:r w:rsidRPr="00527E58">
              <w:rPr>
                <w:rFonts w:ascii="Segoe UI" w:eastAsia="Arial" w:hAnsi="Segoe UI" w:cs="Segoe UI"/>
                <w:spacing w:val="-2"/>
              </w:rPr>
              <w:t xml:space="preserve"> </w:t>
            </w:r>
            <w:r w:rsidRPr="00527E58">
              <w:rPr>
                <w:rFonts w:ascii="Segoe UI" w:eastAsia="Arial" w:hAnsi="Segoe UI" w:cs="Segoe UI"/>
                <w:spacing w:val="-1"/>
              </w:rPr>
              <w:t>preparedness</w:t>
            </w:r>
            <w:r w:rsidRPr="00527E58">
              <w:rPr>
                <w:rFonts w:ascii="Segoe UI" w:eastAsia="Arial" w:hAnsi="Segoe UI" w:cs="Segoe UI"/>
                <w:spacing w:val="-2"/>
              </w:rPr>
              <w:t xml:space="preserve"> </w:t>
            </w:r>
            <w:r w:rsidRPr="00527E58">
              <w:rPr>
                <w:rFonts w:ascii="Segoe UI" w:eastAsia="Arial" w:hAnsi="Segoe UI" w:cs="Segoe UI"/>
                <w:spacing w:val="-1"/>
              </w:rPr>
              <w:t>and</w:t>
            </w:r>
            <w:r w:rsidRPr="00527E58">
              <w:rPr>
                <w:rFonts w:ascii="Segoe UI" w:eastAsia="Arial" w:hAnsi="Segoe UI" w:cs="Segoe UI"/>
                <w:spacing w:val="-2"/>
              </w:rPr>
              <w:t xml:space="preserve"> </w:t>
            </w:r>
            <w:r w:rsidRPr="00527E58">
              <w:rPr>
                <w:rFonts w:ascii="Segoe UI" w:eastAsia="Arial" w:hAnsi="Segoe UI" w:cs="Segoe UI"/>
                <w:spacing w:val="-1"/>
              </w:rPr>
              <w:t>response</w:t>
            </w:r>
            <w:r w:rsidRPr="00527E58">
              <w:rPr>
                <w:rFonts w:ascii="Segoe UI" w:eastAsia="Arial" w:hAnsi="Segoe UI" w:cs="Segoe UI"/>
                <w:spacing w:val="-2"/>
              </w:rPr>
              <w:t xml:space="preserve"> planning</w:t>
            </w:r>
          </w:p>
        </w:tc>
        <w:tc>
          <w:tcPr>
            <w:tcW w:w="6722" w:type="dxa"/>
          </w:tcPr>
          <w:p w14:paraId="6E36857D" w14:textId="77777777" w:rsidR="00494BE0" w:rsidRPr="00527E58" w:rsidRDefault="00544305" w:rsidP="000958EA">
            <w:pPr>
              <w:pStyle w:val="ListParagraph"/>
              <w:widowControl w:val="0"/>
              <w:numPr>
                <w:ilvl w:val="0"/>
                <w:numId w:val="3"/>
              </w:numPr>
              <w:spacing w:after="0" w:line="240" w:lineRule="auto"/>
              <w:ind w:left="340" w:hanging="270"/>
              <w:contextualSpacing w:val="0"/>
              <w:rPr>
                <w:rFonts w:ascii="Segoe UI" w:hAnsi="Segoe UI" w:cs="Segoe UI"/>
              </w:rPr>
            </w:pPr>
            <w:r w:rsidRPr="00527E58">
              <w:rPr>
                <w:rFonts w:ascii="Segoe UI" w:hAnsi="Segoe UI" w:cs="Segoe UI"/>
                <w:spacing w:val="-1"/>
              </w:rPr>
              <w:t>Chester County Health Department will serve as a resource/ consultant</w:t>
            </w:r>
            <w:r w:rsidR="00494BE0" w:rsidRPr="00527E58">
              <w:rPr>
                <w:rFonts w:ascii="Segoe UI" w:hAnsi="Segoe UI" w:cs="Segoe UI"/>
                <w:spacing w:val="-1"/>
              </w:rPr>
              <w:t xml:space="preserve"> to schools:</w:t>
            </w:r>
          </w:p>
          <w:p w14:paraId="52188148" w14:textId="77777777" w:rsidR="00494BE0" w:rsidRPr="00527E58" w:rsidRDefault="00494BE0" w:rsidP="00494BE0">
            <w:pPr>
              <w:widowControl w:val="0"/>
              <w:spacing w:after="0" w:line="240" w:lineRule="auto"/>
              <w:ind w:left="720"/>
              <w:rPr>
                <w:rFonts w:ascii="Segoe UI" w:hAnsi="Segoe UI" w:cs="Segoe UI"/>
              </w:rPr>
            </w:pPr>
            <w:r w:rsidRPr="00527E58">
              <w:rPr>
                <w:rFonts w:ascii="Segoe UI" w:hAnsi="Segoe UI" w:cs="Segoe UI"/>
                <w:spacing w:val="-1"/>
              </w:rPr>
              <w:t>Jeanne Casner, MPH, PMP</w:t>
            </w:r>
          </w:p>
          <w:p w14:paraId="5461262C" w14:textId="11247755" w:rsidR="00170D67" w:rsidRPr="00527E58" w:rsidRDefault="00170D67" w:rsidP="00494BE0">
            <w:pPr>
              <w:widowControl w:val="0"/>
              <w:spacing w:after="0" w:line="240" w:lineRule="auto"/>
              <w:ind w:left="720"/>
              <w:rPr>
                <w:rFonts w:ascii="Segoe UI" w:hAnsi="Segoe UI" w:cs="Segoe UI"/>
              </w:rPr>
            </w:pPr>
            <w:r w:rsidRPr="00527E58">
              <w:rPr>
                <w:rFonts w:ascii="Segoe UI" w:hAnsi="Segoe UI" w:cs="Segoe UI"/>
                <w:spacing w:val="-1"/>
              </w:rPr>
              <w:t>County Public Health Director</w:t>
            </w:r>
          </w:p>
        </w:tc>
      </w:tr>
      <w:tr w:rsidR="00654268" w:rsidRPr="00527E58" w14:paraId="62704EA8" w14:textId="77777777" w:rsidTr="008F787B">
        <w:trPr>
          <w:tblHeader/>
        </w:trPr>
        <w:tc>
          <w:tcPr>
            <w:tcW w:w="11016" w:type="dxa"/>
            <w:gridSpan w:val="2"/>
            <w:shd w:val="clear" w:color="auto" w:fill="9CC2E5" w:themeFill="accent1" w:themeFillTint="99"/>
          </w:tcPr>
          <w:p w14:paraId="05C14492" w14:textId="742543E7" w:rsidR="00654268" w:rsidRPr="00527E58" w:rsidRDefault="00654268" w:rsidP="00654268">
            <w:pPr>
              <w:pStyle w:val="Heading3"/>
              <w:outlineLvl w:val="2"/>
              <w:rPr>
                <w:rFonts w:ascii="Segoe UI" w:hAnsi="Segoe UI" w:cs="Segoe UI"/>
                <w:b/>
                <w:color w:val="000000" w:themeColor="text1"/>
                <w:sz w:val="22"/>
                <w:szCs w:val="22"/>
              </w:rPr>
            </w:pPr>
            <w:bookmarkStart w:id="5" w:name="_Toc42174219"/>
            <w:bookmarkStart w:id="6" w:name="_Toc44671785"/>
            <w:bookmarkStart w:id="7" w:name="_Cleaning,_Sanitizing,_Disinfecting,"/>
            <w:bookmarkEnd w:id="7"/>
            <w:r w:rsidRPr="00527E58">
              <w:rPr>
                <w:rFonts w:ascii="Segoe UI" w:hAnsi="Segoe UI" w:cs="Segoe UI"/>
                <w:b/>
                <w:color w:val="000000" w:themeColor="text1"/>
                <w:sz w:val="22"/>
                <w:szCs w:val="22"/>
              </w:rPr>
              <w:t>Cleaning, Sanitizing, Disinfecting, and Ventilatio</w:t>
            </w:r>
            <w:bookmarkEnd w:id="5"/>
            <w:r w:rsidRPr="00527E58">
              <w:rPr>
                <w:rFonts w:ascii="Segoe UI" w:hAnsi="Segoe UI" w:cs="Segoe UI"/>
                <w:b/>
                <w:color w:val="000000" w:themeColor="text1"/>
                <w:sz w:val="22"/>
                <w:szCs w:val="22"/>
              </w:rPr>
              <w:t>n</w:t>
            </w:r>
            <w:bookmarkEnd w:id="6"/>
          </w:p>
        </w:tc>
      </w:tr>
      <w:tr w:rsidR="007D2208" w:rsidRPr="00047A7D" w14:paraId="21423C7C" w14:textId="77777777" w:rsidTr="008F787B">
        <w:trPr>
          <w:trHeight w:val="6398"/>
          <w:tblHeader/>
        </w:trPr>
        <w:tc>
          <w:tcPr>
            <w:tcW w:w="4294" w:type="dxa"/>
          </w:tcPr>
          <w:p w14:paraId="2D035D89" w14:textId="274230D0" w:rsidR="007D2208" w:rsidRPr="00047A7D" w:rsidRDefault="007D2208" w:rsidP="007D2208">
            <w:pPr>
              <w:rPr>
                <w:rFonts w:ascii="Segoe UI" w:eastAsia="Arial" w:hAnsi="Segoe UI" w:cs="Segoe UI"/>
                <w:spacing w:val="-1"/>
              </w:rPr>
            </w:pPr>
            <w:r w:rsidRPr="005C0080">
              <w:rPr>
                <w:rFonts w:ascii="Segoe UI" w:hAnsi="Segoe UI" w:cs="Segoe UI"/>
                <w:spacing w:val="-1"/>
              </w:rPr>
              <w:lastRenderedPageBreak/>
              <w:t>Procedures for cleaning, sanitizing, disinfecting, and ventilating learning spaces and any other areas used by students (i.e. restrooms, hallways, and transportation)</w:t>
            </w:r>
          </w:p>
        </w:tc>
        <w:tc>
          <w:tcPr>
            <w:tcW w:w="6722" w:type="dxa"/>
          </w:tcPr>
          <w:p w14:paraId="2BB3A247" w14:textId="0AFE48B1" w:rsidR="00904DA6" w:rsidRDefault="00904DA6"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Cleaning, sanitizing, disinfecting and ventilating guidelines apply to areas used by anyone on school property, not just students. </w:t>
            </w:r>
          </w:p>
          <w:p w14:paraId="2B7EDBE9" w14:textId="2F837B7C" w:rsidR="007D2208" w:rsidRDefault="00516C8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D</w:t>
            </w:r>
            <w:r w:rsidR="007D2208" w:rsidRPr="00047A7D">
              <w:rPr>
                <w:rFonts w:ascii="Segoe UI" w:hAnsi="Segoe UI" w:cs="Segoe UI"/>
                <w:spacing w:val="-1"/>
              </w:rPr>
              <w:t>isinfect frequently</w:t>
            </w:r>
            <w:r w:rsidR="007D2208" w:rsidRPr="00A44F5F">
              <w:rPr>
                <w:rFonts w:ascii="Segoe UI" w:hAnsi="Segoe UI" w:cs="Segoe UI"/>
                <w:spacing w:val="-1"/>
              </w:rPr>
              <w:t xml:space="preserve"> </w:t>
            </w:r>
            <w:r w:rsidR="007D2208" w:rsidRPr="00047A7D">
              <w:rPr>
                <w:rFonts w:ascii="Segoe UI" w:hAnsi="Segoe UI" w:cs="Segoe UI"/>
                <w:spacing w:val="-1"/>
              </w:rPr>
              <w:t>touched</w:t>
            </w:r>
            <w:r w:rsidR="007D2208" w:rsidRPr="00A44F5F">
              <w:rPr>
                <w:rFonts w:ascii="Segoe UI" w:hAnsi="Segoe UI" w:cs="Segoe UI"/>
                <w:spacing w:val="-1"/>
              </w:rPr>
              <w:t xml:space="preserve"> </w:t>
            </w:r>
            <w:r w:rsidR="007D2208" w:rsidRPr="00047A7D">
              <w:rPr>
                <w:rFonts w:ascii="Segoe UI" w:hAnsi="Segoe UI" w:cs="Segoe UI"/>
                <w:spacing w:val="-1"/>
              </w:rPr>
              <w:t>surfaces</w:t>
            </w:r>
            <w:r w:rsidR="007D2208" w:rsidRPr="00A44F5F">
              <w:rPr>
                <w:rFonts w:ascii="Segoe UI" w:hAnsi="Segoe UI" w:cs="Segoe UI"/>
                <w:spacing w:val="-1"/>
              </w:rPr>
              <w:t xml:space="preserve"> and</w:t>
            </w:r>
            <w:r w:rsidR="007D2208" w:rsidRPr="00047A7D">
              <w:rPr>
                <w:rFonts w:ascii="Segoe UI" w:hAnsi="Segoe UI" w:cs="Segoe UI"/>
                <w:spacing w:val="-1"/>
              </w:rPr>
              <w:t xml:space="preserve"> objects</w:t>
            </w:r>
            <w:r w:rsidR="00A44F5F" w:rsidRPr="00A44F5F">
              <w:rPr>
                <w:rFonts w:ascii="Segoe UI" w:hAnsi="Segoe UI" w:cs="Segoe UI"/>
                <w:spacing w:val="-1"/>
              </w:rPr>
              <w:t xml:space="preserve"> </w:t>
            </w:r>
            <w:r w:rsidR="007D2208" w:rsidRPr="00047A7D">
              <w:rPr>
                <w:rFonts w:ascii="Segoe UI" w:hAnsi="Segoe UI" w:cs="Segoe UI"/>
                <w:spacing w:val="-1"/>
              </w:rPr>
              <w:t>within</w:t>
            </w:r>
            <w:r w:rsidR="007D2208" w:rsidRPr="00A44F5F">
              <w:rPr>
                <w:rFonts w:ascii="Segoe UI" w:hAnsi="Segoe UI" w:cs="Segoe UI"/>
                <w:spacing w:val="-1"/>
              </w:rPr>
              <w:t xml:space="preserve"> the school </w:t>
            </w:r>
            <w:r w:rsidR="007D2208" w:rsidRPr="00047A7D">
              <w:rPr>
                <w:rFonts w:ascii="Segoe UI" w:hAnsi="Segoe UI" w:cs="Segoe UI"/>
                <w:spacing w:val="-1"/>
              </w:rPr>
              <w:t>at</w:t>
            </w:r>
            <w:r w:rsidR="007D2208" w:rsidRPr="00A44F5F">
              <w:rPr>
                <w:rFonts w:ascii="Segoe UI" w:hAnsi="Segoe UI" w:cs="Segoe UI"/>
                <w:spacing w:val="-1"/>
              </w:rPr>
              <w:t xml:space="preserve"> </w:t>
            </w:r>
            <w:r w:rsidR="007D2208" w:rsidRPr="00047A7D">
              <w:rPr>
                <w:rFonts w:ascii="Segoe UI" w:hAnsi="Segoe UI" w:cs="Segoe UI"/>
                <w:spacing w:val="-1"/>
              </w:rPr>
              <w:t>least</w:t>
            </w:r>
            <w:r w:rsidR="007D2208" w:rsidRPr="00A44F5F">
              <w:rPr>
                <w:rFonts w:ascii="Segoe UI" w:hAnsi="Segoe UI" w:cs="Segoe UI"/>
                <w:spacing w:val="-1"/>
              </w:rPr>
              <w:t xml:space="preserve"> </w:t>
            </w:r>
            <w:r w:rsidR="007D2208" w:rsidRPr="00047A7D">
              <w:rPr>
                <w:rFonts w:ascii="Segoe UI" w:hAnsi="Segoe UI" w:cs="Segoe UI"/>
                <w:spacing w:val="-1"/>
              </w:rPr>
              <w:t>daily,</w:t>
            </w:r>
            <w:r w:rsidR="007D2208" w:rsidRPr="00A44F5F">
              <w:rPr>
                <w:rFonts w:ascii="Segoe UI" w:hAnsi="Segoe UI" w:cs="Segoe UI"/>
                <w:spacing w:val="-1"/>
              </w:rPr>
              <w:t xml:space="preserve"> including desktops, chairs, electronic devices </w:t>
            </w:r>
            <w:r w:rsidR="007D2208" w:rsidRPr="00047A7D">
              <w:rPr>
                <w:rFonts w:ascii="Segoe UI" w:hAnsi="Segoe UI" w:cs="Segoe UI"/>
                <w:spacing w:val="-1"/>
              </w:rPr>
              <w:t>door</w:t>
            </w:r>
            <w:r w:rsidR="007D2208" w:rsidRPr="00A44F5F">
              <w:rPr>
                <w:rFonts w:ascii="Segoe UI" w:hAnsi="Segoe UI" w:cs="Segoe UI"/>
                <w:spacing w:val="-1"/>
              </w:rPr>
              <w:t xml:space="preserve"> </w:t>
            </w:r>
            <w:r w:rsidR="007D2208" w:rsidRPr="00047A7D">
              <w:rPr>
                <w:rFonts w:ascii="Segoe UI" w:hAnsi="Segoe UI" w:cs="Segoe UI"/>
                <w:spacing w:val="-1"/>
              </w:rPr>
              <w:t>handles,</w:t>
            </w:r>
            <w:r w:rsidR="007D2208" w:rsidRPr="00A44F5F">
              <w:rPr>
                <w:rFonts w:ascii="Segoe UI" w:hAnsi="Segoe UI" w:cs="Segoe UI"/>
                <w:spacing w:val="-1"/>
              </w:rPr>
              <w:t xml:space="preserve"> sink </w:t>
            </w:r>
            <w:r w:rsidR="007D2208" w:rsidRPr="00047A7D">
              <w:rPr>
                <w:rFonts w:ascii="Segoe UI" w:hAnsi="Segoe UI" w:cs="Segoe UI"/>
                <w:spacing w:val="-1"/>
              </w:rPr>
              <w:t>handles, etc.</w:t>
            </w:r>
          </w:p>
          <w:p w14:paraId="510556EE" w14:textId="6D4FA0E3" w:rsidR="00516C88" w:rsidRPr="0092712F" w:rsidRDefault="00516C88" w:rsidP="009A61D8">
            <w:pPr>
              <w:pStyle w:val="ListParagraph"/>
              <w:widowControl w:val="0"/>
              <w:numPr>
                <w:ilvl w:val="0"/>
                <w:numId w:val="3"/>
              </w:numPr>
              <w:spacing w:after="0" w:line="240" w:lineRule="auto"/>
              <w:ind w:left="340" w:hanging="270"/>
              <w:contextualSpacing w:val="0"/>
              <w:rPr>
                <w:rFonts w:ascii="Segoe UI" w:hAnsi="Segoe UI" w:cs="Segoe UI"/>
                <w:spacing w:val="-1"/>
              </w:rPr>
            </w:pPr>
            <w:r w:rsidRPr="0092712F">
              <w:rPr>
                <w:rFonts w:ascii="Segoe UI" w:hAnsi="Segoe UI" w:cs="Segoe UI"/>
                <w:spacing w:val="-1"/>
              </w:rPr>
              <w:t xml:space="preserve">Disinfect </w:t>
            </w:r>
            <w:r w:rsidR="0092712F" w:rsidRPr="0092712F">
              <w:rPr>
                <w:rFonts w:ascii="Segoe UI" w:hAnsi="Segoe UI" w:cs="Segoe UI"/>
                <w:spacing w:val="-1"/>
              </w:rPr>
              <w:t xml:space="preserve">frequently </w:t>
            </w:r>
            <w:r w:rsidRPr="0092712F">
              <w:rPr>
                <w:rFonts w:ascii="Segoe UI" w:hAnsi="Segoe UI" w:cs="Segoe UI"/>
                <w:spacing w:val="-1"/>
              </w:rPr>
              <w:t>touched surfaces on school buses</w:t>
            </w:r>
            <w:r w:rsidR="0092712F" w:rsidRPr="0092712F">
              <w:rPr>
                <w:rFonts w:ascii="Segoe UI" w:hAnsi="Segoe UI" w:cs="Segoe UI"/>
                <w:spacing w:val="-1"/>
              </w:rPr>
              <w:t xml:space="preserve"> such as handrails, tops of seats, etc.</w:t>
            </w:r>
            <w:r w:rsidRPr="0092712F">
              <w:rPr>
                <w:rFonts w:ascii="Segoe UI" w:hAnsi="Segoe UI" w:cs="Segoe UI"/>
                <w:spacing w:val="-1"/>
              </w:rPr>
              <w:t xml:space="preserve"> after each run; clean and disinfect entire bus </w:t>
            </w:r>
            <w:r w:rsidR="0092712F">
              <w:rPr>
                <w:rFonts w:ascii="Segoe UI" w:hAnsi="Segoe UI" w:cs="Segoe UI"/>
                <w:spacing w:val="-1"/>
              </w:rPr>
              <w:t>daily.</w:t>
            </w:r>
          </w:p>
          <w:p w14:paraId="68A73FEC" w14:textId="0A12201A" w:rsidR="00A44F5F" w:rsidRPr="00A44F5F" w:rsidRDefault="0092712F"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Clean s</w:t>
            </w:r>
            <w:r w:rsidR="00A44F5F" w:rsidRPr="00A44F5F">
              <w:rPr>
                <w:rFonts w:ascii="Segoe UI" w:hAnsi="Segoe UI" w:cs="Segoe UI"/>
                <w:spacing w:val="-1"/>
              </w:rPr>
              <w:t>hared equipment</w:t>
            </w:r>
            <w:r w:rsidR="00F82716">
              <w:rPr>
                <w:rFonts w:ascii="Segoe UI" w:hAnsi="Segoe UI" w:cs="Segoe UI"/>
                <w:spacing w:val="-1"/>
              </w:rPr>
              <w:t xml:space="preserve"> including but not limited to </w:t>
            </w:r>
            <w:r w:rsidR="00A44F5F" w:rsidRPr="00A44F5F">
              <w:rPr>
                <w:rFonts w:ascii="Segoe UI" w:hAnsi="Segoe UI" w:cs="Segoe UI"/>
                <w:spacing w:val="-1"/>
              </w:rPr>
              <w:t>technology, gym equipment, etc. after each use.</w:t>
            </w:r>
          </w:p>
          <w:p w14:paraId="06F0A598" w14:textId="409F6EE6" w:rsidR="00367707" w:rsidRPr="0032136F" w:rsidRDefault="00367707" w:rsidP="00367707">
            <w:pPr>
              <w:pStyle w:val="ListParagraph"/>
              <w:widowControl w:val="0"/>
              <w:numPr>
                <w:ilvl w:val="0"/>
                <w:numId w:val="3"/>
              </w:numPr>
              <w:spacing w:after="0" w:line="240" w:lineRule="auto"/>
              <w:ind w:left="340" w:hanging="270"/>
              <w:contextualSpacing w:val="0"/>
              <w:rPr>
                <w:rFonts w:ascii="Segoe UI" w:hAnsi="Segoe UI" w:cs="Segoe UI"/>
                <w:spacing w:val="-1"/>
              </w:rPr>
            </w:pPr>
            <w:r w:rsidRPr="0032136F">
              <w:rPr>
                <w:rFonts w:ascii="Segoe UI" w:hAnsi="Segoe UI" w:cs="Segoe UI"/>
                <w:spacing w:val="-1"/>
              </w:rPr>
              <w:t xml:space="preserve">Use disposable gloves when cleaning and disinfecting </w:t>
            </w:r>
            <w:r>
              <w:rPr>
                <w:rFonts w:ascii="Segoe UI" w:hAnsi="Segoe UI" w:cs="Segoe UI"/>
                <w:spacing w:val="-1"/>
              </w:rPr>
              <w:t>and dispose immediately.</w:t>
            </w:r>
          </w:p>
          <w:p w14:paraId="3CC73D15" w14:textId="3202FEBF" w:rsidR="007D2208" w:rsidRPr="00A44F5F" w:rsidRDefault="007D220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A44F5F">
              <w:rPr>
                <w:rFonts w:ascii="Segoe UI" w:hAnsi="Segoe UI" w:cs="Segoe UI"/>
                <w:spacing w:val="-1"/>
              </w:rPr>
              <w:t>Ensure ventilation systems operate properly and increase circulation of outdoor air by o</w:t>
            </w:r>
            <w:r w:rsidR="00144706">
              <w:rPr>
                <w:rFonts w:ascii="Segoe UI" w:hAnsi="Segoe UI" w:cs="Segoe UI"/>
                <w:spacing w:val="-1"/>
              </w:rPr>
              <w:t xml:space="preserve">pening windows in places that do not conflict with the school’s existing safety measures and do not pose a health and safety risk to staff and students, </w:t>
            </w:r>
            <w:r w:rsidRPr="00A44F5F">
              <w:rPr>
                <w:rFonts w:ascii="Segoe UI" w:hAnsi="Segoe UI" w:cs="Segoe UI"/>
                <w:spacing w:val="-1"/>
              </w:rPr>
              <w:t xml:space="preserve"> </w:t>
            </w:r>
          </w:p>
          <w:p w14:paraId="33DE13B8" w14:textId="41633BD0" w:rsidR="00B67BAB" w:rsidRPr="00B67BAB" w:rsidRDefault="0092712F"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Make hand sanitizer </w:t>
            </w:r>
            <w:r w:rsidR="00B67BAB" w:rsidRPr="00A44F5F">
              <w:rPr>
                <w:rFonts w:ascii="Segoe UI" w:hAnsi="Segoe UI" w:cs="Segoe UI"/>
                <w:spacing w:val="-1"/>
              </w:rPr>
              <w:t>available in common areas, hallways, and classrooms where sinks for handwashing are not available.</w:t>
            </w:r>
          </w:p>
          <w:p w14:paraId="3E94F22C" w14:textId="7D86D54A" w:rsidR="00CC1284" w:rsidRPr="00CA12DB" w:rsidRDefault="006841C6"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A44F5F">
              <w:rPr>
                <w:rFonts w:ascii="Segoe UI" w:hAnsi="Segoe UI" w:cs="Segoe UI"/>
                <w:spacing w:val="-1"/>
              </w:rPr>
              <w:t xml:space="preserve">Provide continuous reminders/education about </w:t>
            </w:r>
            <w:r w:rsidR="00CC1284" w:rsidRPr="00A44F5F">
              <w:rPr>
                <w:rFonts w:ascii="Segoe UI" w:hAnsi="Segoe UI" w:cs="Segoe UI"/>
                <w:spacing w:val="-1"/>
              </w:rPr>
              <w:t>hand washing/sanitation</w:t>
            </w:r>
            <w:r w:rsidR="00CA12DB" w:rsidRPr="00A44F5F">
              <w:rPr>
                <w:rFonts w:ascii="Segoe UI" w:hAnsi="Segoe UI" w:cs="Segoe UI"/>
                <w:spacing w:val="-1"/>
              </w:rPr>
              <w:t>.</w:t>
            </w:r>
          </w:p>
          <w:p w14:paraId="7ED4C24B" w14:textId="77777777" w:rsidR="003837C4" w:rsidRDefault="00CA12D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A44F5F">
              <w:rPr>
                <w:rFonts w:ascii="Segoe UI" w:hAnsi="Segoe UI" w:cs="Segoe UI"/>
                <w:spacing w:val="-1"/>
              </w:rPr>
              <w:t>Staff and students wash hands before and after lunch/snacks.</w:t>
            </w:r>
          </w:p>
          <w:p w14:paraId="752E74F7" w14:textId="77777777" w:rsidR="003837C4" w:rsidRDefault="007D220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3837C4">
              <w:rPr>
                <w:rFonts w:ascii="Segoe UI" w:hAnsi="Segoe UI" w:cs="Segoe UI"/>
                <w:spacing w:val="-1"/>
              </w:rPr>
              <w:t>Discontinue the use of drinking fountains and provide safe alternatives for providing water when possible; alternatives include use of disposal drinking cups, personal water bottles from home, touchless fountains, etc.</w:t>
            </w:r>
          </w:p>
          <w:p w14:paraId="27843D75" w14:textId="2350E425" w:rsidR="001B1B9B" w:rsidRPr="001B1B9B" w:rsidRDefault="001B1B9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1B1B9B">
              <w:rPr>
                <w:rFonts w:ascii="Segoe UI" w:hAnsi="Segoe UI" w:cs="Segoe UI"/>
                <w:spacing w:val="-1"/>
              </w:rPr>
              <w:t xml:space="preserve">When </w:t>
            </w:r>
            <w:r>
              <w:rPr>
                <w:rFonts w:ascii="Segoe UI" w:hAnsi="Segoe UI" w:cs="Segoe UI"/>
                <w:spacing w:val="-1"/>
              </w:rPr>
              <w:t xml:space="preserve">someone in the school develops COVID-19 symptoms, or </w:t>
            </w:r>
            <w:r w:rsidRPr="001B1B9B">
              <w:rPr>
                <w:rFonts w:ascii="Segoe UI" w:hAnsi="Segoe UI" w:cs="Segoe UI"/>
                <w:spacing w:val="-1"/>
              </w:rPr>
              <w:t>test</w:t>
            </w:r>
            <w:r w:rsidR="00177614">
              <w:rPr>
                <w:rFonts w:ascii="Segoe UI" w:hAnsi="Segoe UI" w:cs="Segoe UI"/>
                <w:spacing w:val="-1"/>
              </w:rPr>
              <w:t>s</w:t>
            </w:r>
            <w:r w:rsidRPr="001B1B9B">
              <w:rPr>
                <w:rFonts w:ascii="Segoe UI" w:hAnsi="Segoe UI" w:cs="Segoe UI"/>
                <w:spacing w:val="-1"/>
              </w:rPr>
              <w:t xml:space="preserve"> positive for COVID-19:</w:t>
            </w:r>
          </w:p>
          <w:p w14:paraId="173686C6" w14:textId="77777777" w:rsidR="001B1B9B" w:rsidRPr="00A44F5F" w:rsidRDefault="001B1B9B" w:rsidP="000958EA">
            <w:pPr>
              <w:pStyle w:val="ListParagraph"/>
              <w:numPr>
                <w:ilvl w:val="1"/>
                <w:numId w:val="3"/>
              </w:numPr>
              <w:shd w:val="clear" w:color="auto" w:fill="FFFFFF"/>
              <w:spacing w:before="100" w:beforeAutospacing="1" w:after="100" w:afterAutospacing="1" w:line="252" w:lineRule="auto"/>
              <w:ind w:left="1113" w:right="90"/>
              <w:rPr>
                <w:rFonts w:ascii="Segoe UI" w:hAnsi="Segoe UI" w:cs="Segoe UI"/>
                <w:spacing w:val="-1"/>
              </w:rPr>
            </w:pPr>
            <w:r w:rsidRPr="00A44F5F">
              <w:rPr>
                <w:rFonts w:ascii="Segoe UI" w:hAnsi="Segoe UI" w:cs="Segoe UI"/>
                <w:spacing w:val="-1"/>
              </w:rPr>
              <w:t>The building does not need to be evacuated.</w:t>
            </w:r>
          </w:p>
          <w:p w14:paraId="21DD2888" w14:textId="77777777" w:rsidR="001B1B9B" w:rsidRPr="00A44F5F" w:rsidRDefault="001B1B9B" w:rsidP="000958EA">
            <w:pPr>
              <w:pStyle w:val="ListParagraph"/>
              <w:numPr>
                <w:ilvl w:val="1"/>
                <w:numId w:val="3"/>
              </w:numPr>
              <w:shd w:val="clear" w:color="auto" w:fill="FFFFFF"/>
              <w:spacing w:before="100" w:beforeAutospacing="1" w:after="100" w:afterAutospacing="1" w:line="252" w:lineRule="auto"/>
              <w:ind w:left="1113" w:right="90"/>
              <w:rPr>
                <w:rFonts w:ascii="Segoe UI" w:hAnsi="Segoe UI" w:cs="Segoe UI"/>
                <w:spacing w:val="-1"/>
              </w:rPr>
            </w:pPr>
            <w:r w:rsidRPr="00A44F5F">
              <w:rPr>
                <w:rFonts w:ascii="Segoe UI" w:hAnsi="Segoe UI" w:cs="Segoe UI"/>
                <w:spacing w:val="-1"/>
              </w:rPr>
              <w:t xml:space="preserve">Close off areas used by a sick person and do not use these areas until after </w:t>
            </w:r>
            <w:hyperlink r:id="rId9" w:history="1">
              <w:r w:rsidRPr="00A44F5F">
                <w:rPr>
                  <w:rFonts w:ascii="Segoe UI" w:hAnsi="Segoe UI" w:cs="Segoe UI"/>
                  <w:spacing w:val="-1"/>
                </w:rPr>
                <w:t>cleaning and disinfecting</w:t>
              </w:r>
            </w:hyperlink>
            <w:r w:rsidRPr="00A44F5F">
              <w:rPr>
                <w:spacing w:val="-1"/>
              </w:rPr>
              <w:t>.</w:t>
            </w:r>
          </w:p>
          <w:p w14:paraId="3C68B1A3" w14:textId="77777777" w:rsidR="001B1B9B" w:rsidRPr="00A44F5F" w:rsidRDefault="001B1B9B" w:rsidP="000958EA">
            <w:pPr>
              <w:pStyle w:val="ListParagraph"/>
              <w:numPr>
                <w:ilvl w:val="1"/>
                <w:numId w:val="3"/>
              </w:numPr>
              <w:shd w:val="clear" w:color="auto" w:fill="FFFFFF"/>
              <w:spacing w:before="100" w:beforeAutospacing="1" w:after="100" w:afterAutospacing="1" w:line="252" w:lineRule="auto"/>
              <w:ind w:left="1113" w:right="90"/>
              <w:rPr>
                <w:rFonts w:ascii="Segoe UI" w:hAnsi="Segoe UI" w:cs="Segoe UI"/>
                <w:spacing w:val="-1"/>
              </w:rPr>
            </w:pPr>
            <w:r w:rsidRPr="00A44F5F">
              <w:rPr>
                <w:rFonts w:ascii="Segoe UI" w:hAnsi="Segoe UI" w:cs="Segoe UI"/>
                <w:spacing w:val="-1"/>
              </w:rPr>
              <w:t>Wait at least 24 hours before cleaning and disinfecting. If not feasible, wait as long as possible. If seven days have passed since the individual was in the affected area, cleaning is not needed.</w:t>
            </w:r>
          </w:p>
          <w:p w14:paraId="75282C8E" w14:textId="345D6E41" w:rsidR="00B67BAB" w:rsidRPr="007D2208" w:rsidRDefault="007E46B5" w:rsidP="000958EA">
            <w:pPr>
              <w:pStyle w:val="ListParagraph"/>
              <w:widowControl w:val="0"/>
              <w:numPr>
                <w:ilvl w:val="0"/>
                <w:numId w:val="3"/>
              </w:numPr>
              <w:spacing w:after="0" w:line="240" w:lineRule="auto"/>
              <w:ind w:left="340" w:hanging="270"/>
              <w:contextualSpacing w:val="0"/>
              <w:rPr>
                <w:rFonts w:ascii="Segoe UI" w:hAnsi="Segoe UI" w:cs="Segoe UI"/>
                <w:spacing w:val="-1"/>
              </w:rPr>
            </w:pPr>
            <w:bookmarkStart w:id="8" w:name="_GoBack"/>
            <w:r w:rsidRPr="00550316">
              <w:rPr>
                <w:rFonts w:ascii="Segoe UI" w:hAnsi="Segoe UI" w:cs="Segoe UI"/>
                <w:spacing w:val="-1"/>
              </w:rPr>
              <w:t>See</w:t>
            </w:r>
            <w:bookmarkEnd w:id="8"/>
            <w:r w:rsidRPr="00550316">
              <w:rPr>
                <w:rFonts w:ascii="Segoe UI" w:hAnsi="Segoe UI" w:cs="Segoe UI"/>
                <w:spacing w:val="-1"/>
              </w:rPr>
              <w:t xml:space="preserve"> </w:t>
            </w:r>
            <w:hyperlink r:id="rId10" w:history="1">
              <w:r w:rsidRPr="00550316">
                <w:rPr>
                  <w:rStyle w:val="Hyperlink"/>
                  <w:rFonts w:ascii="Segoe UI" w:hAnsi="Segoe UI" w:cs="Segoe UI"/>
                  <w:spacing w:val="-1"/>
                </w:rPr>
                <w:t>CDC’s guidance for cleaning and disinfecting</w:t>
              </w:r>
            </w:hyperlink>
            <w:r w:rsidRPr="00550316">
              <w:rPr>
                <w:rFonts w:ascii="Segoe UI" w:hAnsi="Segoe UI" w:cs="Segoe UI"/>
                <w:spacing w:val="-1"/>
              </w:rPr>
              <w:t xml:space="preserve"> for additional information. </w:t>
            </w:r>
          </w:p>
        </w:tc>
      </w:tr>
      <w:tr w:rsidR="00527E58" w:rsidRPr="00527E58" w14:paraId="4470603C" w14:textId="77777777" w:rsidTr="008F787B">
        <w:trPr>
          <w:tblHeader/>
        </w:trPr>
        <w:tc>
          <w:tcPr>
            <w:tcW w:w="11016" w:type="dxa"/>
            <w:gridSpan w:val="2"/>
            <w:shd w:val="clear" w:color="auto" w:fill="9CC2E5" w:themeFill="accent1" w:themeFillTint="99"/>
          </w:tcPr>
          <w:p w14:paraId="7608A35F" w14:textId="750E3A6D" w:rsidR="00527E58" w:rsidRPr="00527E58" w:rsidRDefault="00527E58" w:rsidP="008F5E1F">
            <w:pPr>
              <w:pStyle w:val="Heading3"/>
              <w:outlineLvl w:val="2"/>
              <w:rPr>
                <w:rFonts w:ascii="Segoe UI" w:hAnsi="Segoe UI" w:cs="Segoe UI"/>
                <w:b/>
                <w:color w:val="000000" w:themeColor="text1"/>
                <w:sz w:val="22"/>
                <w:szCs w:val="22"/>
              </w:rPr>
            </w:pPr>
            <w:bookmarkStart w:id="9" w:name="_Toc44671786"/>
            <w:r>
              <w:rPr>
                <w:rFonts w:ascii="Segoe UI" w:hAnsi="Segoe UI" w:cs="Segoe UI"/>
                <w:b/>
                <w:color w:val="000000" w:themeColor="text1"/>
                <w:sz w:val="22"/>
                <w:szCs w:val="22"/>
              </w:rPr>
              <w:t>Social Distancing &amp; Other Safety Protocols</w:t>
            </w:r>
            <w:bookmarkEnd w:id="9"/>
          </w:p>
        </w:tc>
      </w:tr>
      <w:tr w:rsidR="00527E58" w:rsidRPr="00047A7D" w14:paraId="52ED6D84" w14:textId="77777777" w:rsidTr="008F787B">
        <w:trPr>
          <w:tblHeader/>
        </w:trPr>
        <w:tc>
          <w:tcPr>
            <w:tcW w:w="4294" w:type="dxa"/>
          </w:tcPr>
          <w:p w14:paraId="579D5BB7" w14:textId="733A0657" w:rsidR="00527E58" w:rsidRPr="005C0080" w:rsidRDefault="00527E58" w:rsidP="005C0080">
            <w:pPr>
              <w:pStyle w:val="TableParagraph"/>
              <w:ind w:right="171"/>
              <w:rPr>
                <w:rFonts w:ascii="Segoe UI" w:hAnsi="Segoe UI" w:cs="Segoe UI"/>
                <w:spacing w:val="-1"/>
              </w:rPr>
            </w:pPr>
            <w:r w:rsidRPr="005C0080">
              <w:rPr>
                <w:rFonts w:ascii="Segoe UI" w:hAnsi="Segoe UI" w:cs="Segoe UI"/>
                <w:spacing w:val="-1"/>
              </w:rPr>
              <w:lastRenderedPageBreak/>
              <w:t>Classroom/ learning space occupancy that allows for 6 feet of separation among students and staff throughout the day, to the maximum extent feasible</w:t>
            </w:r>
          </w:p>
        </w:tc>
        <w:tc>
          <w:tcPr>
            <w:tcW w:w="6722" w:type="dxa"/>
          </w:tcPr>
          <w:p w14:paraId="27AADC3B" w14:textId="04BA6C7A" w:rsidR="00BD53DB" w:rsidRDefault="00BD53DB"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Pr>
                <w:rFonts w:ascii="Segoe UI" w:hAnsi="Segoe UI" w:cs="Segoe UI"/>
                <w:spacing w:val="-2"/>
              </w:rPr>
              <w:t>S</w:t>
            </w:r>
            <w:r w:rsidR="00527E58" w:rsidRPr="00047A7D">
              <w:rPr>
                <w:rFonts w:ascii="Segoe UI" w:hAnsi="Segoe UI" w:cs="Segoe UI"/>
                <w:spacing w:val="-2"/>
              </w:rPr>
              <w:t>tagger</w:t>
            </w:r>
            <w:r w:rsidR="00270BDC">
              <w:rPr>
                <w:rFonts w:ascii="Segoe UI" w:hAnsi="Segoe UI" w:cs="Segoe UI"/>
                <w:spacing w:val="-2"/>
              </w:rPr>
              <w:t>ed</w:t>
            </w:r>
            <w:r w:rsidR="00527E58" w:rsidRPr="00047A7D">
              <w:rPr>
                <w:rFonts w:ascii="Segoe UI" w:hAnsi="Segoe UI" w:cs="Segoe UI"/>
                <w:spacing w:val="-2"/>
              </w:rPr>
              <w:t xml:space="preserve"> schedules to limit the number of individuals in classrooms and other spaces is optimal</w:t>
            </w:r>
            <w:r>
              <w:rPr>
                <w:rFonts w:ascii="Segoe UI" w:hAnsi="Segoe UI" w:cs="Segoe UI"/>
                <w:spacing w:val="-2"/>
              </w:rPr>
              <w:t>.</w:t>
            </w:r>
          </w:p>
          <w:p w14:paraId="2E3EB38A" w14:textId="4D966584" w:rsidR="008A0FAA" w:rsidRDefault="008A0FAA"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Pr>
                <w:rFonts w:ascii="Segoe UI" w:hAnsi="Segoe UI" w:cs="Segoe UI"/>
                <w:spacing w:val="-2"/>
              </w:rPr>
              <w:t>Regardless of staggered or non-staggered schedules, s</w:t>
            </w:r>
            <w:r w:rsidR="00527E58" w:rsidRPr="008A0FAA">
              <w:rPr>
                <w:rFonts w:ascii="Segoe UI" w:hAnsi="Segoe UI" w:cs="Segoe UI"/>
                <w:spacing w:val="-2"/>
              </w:rPr>
              <w:t>ix feet between students, staff, and faculty must be maintained in</w:t>
            </w:r>
            <w:r>
              <w:rPr>
                <w:rFonts w:ascii="Segoe UI" w:hAnsi="Segoe UI" w:cs="Segoe UI"/>
                <w:spacing w:val="-2"/>
              </w:rPr>
              <w:t xml:space="preserve"> classrooms and</w:t>
            </w:r>
            <w:r w:rsidR="00527E58" w:rsidRPr="008A0FAA">
              <w:rPr>
                <w:rFonts w:ascii="Segoe UI" w:hAnsi="Segoe UI" w:cs="Segoe UI"/>
                <w:spacing w:val="-2"/>
              </w:rPr>
              <w:t xml:space="preserve"> spaces that can physically support the distance; for classrooms and spaces that ca</w:t>
            </w:r>
            <w:r>
              <w:rPr>
                <w:rFonts w:ascii="Segoe UI" w:hAnsi="Segoe UI" w:cs="Segoe UI"/>
                <w:spacing w:val="-2"/>
              </w:rPr>
              <w:t>nnot support six feet, three feet is the minimum</w:t>
            </w:r>
            <w:r w:rsidR="00322CCB">
              <w:rPr>
                <w:rFonts w:ascii="Segoe UI" w:hAnsi="Segoe UI" w:cs="Segoe UI"/>
                <w:spacing w:val="-2"/>
              </w:rPr>
              <w:t>.</w:t>
            </w:r>
          </w:p>
          <w:p w14:paraId="6791746D" w14:textId="1E85A211" w:rsidR="00CB1BA6" w:rsidRDefault="00CB1BA6"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sidRPr="00CB1BA6">
              <w:rPr>
                <w:rFonts w:ascii="Segoe UI" w:hAnsi="Segoe UI" w:cs="Segoe UI"/>
                <w:spacing w:val="-2"/>
              </w:rPr>
              <w:t xml:space="preserve">Cohort classes to minimize crossover among </w:t>
            </w:r>
            <w:r>
              <w:rPr>
                <w:rFonts w:ascii="Segoe UI" w:hAnsi="Segoe UI" w:cs="Segoe UI"/>
                <w:spacing w:val="-2"/>
              </w:rPr>
              <w:t>students and staff</w:t>
            </w:r>
            <w:r w:rsidR="00990046">
              <w:rPr>
                <w:rFonts w:ascii="Segoe UI" w:hAnsi="Segoe UI" w:cs="Segoe UI"/>
                <w:spacing w:val="-2"/>
              </w:rPr>
              <w:t xml:space="preserve"> within the school; or keep students in classrooms and rotate staff instead.</w:t>
            </w:r>
          </w:p>
          <w:p w14:paraId="153894DE" w14:textId="2B25E365" w:rsidR="00322CCB" w:rsidRDefault="00322CCB"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Pr>
                <w:rFonts w:ascii="Segoe UI" w:hAnsi="Segoe UI" w:cs="Segoe UI"/>
                <w:spacing w:val="-2"/>
              </w:rPr>
              <w:t xml:space="preserve">Maximize use of non-classroom space to </w:t>
            </w:r>
            <w:r w:rsidR="004D66E0">
              <w:rPr>
                <w:rFonts w:ascii="Segoe UI" w:hAnsi="Segoe UI" w:cs="Segoe UI"/>
                <w:spacing w:val="-2"/>
              </w:rPr>
              <w:t>increase</w:t>
            </w:r>
            <w:r>
              <w:rPr>
                <w:rFonts w:ascii="Segoe UI" w:hAnsi="Segoe UI" w:cs="Segoe UI"/>
                <w:spacing w:val="-2"/>
              </w:rPr>
              <w:t xml:space="preserve"> physical distancing</w:t>
            </w:r>
            <w:r w:rsidR="004D66E0">
              <w:rPr>
                <w:rFonts w:ascii="Segoe UI" w:hAnsi="Segoe UI" w:cs="Segoe UI"/>
                <w:spacing w:val="-2"/>
              </w:rPr>
              <w:t>.</w:t>
            </w:r>
            <w:r>
              <w:rPr>
                <w:rFonts w:ascii="Segoe UI" w:hAnsi="Segoe UI" w:cs="Segoe UI"/>
                <w:spacing w:val="-2"/>
              </w:rPr>
              <w:t xml:space="preserve"> </w:t>
            </w:r>
          </w:p>
          <w:p w14:paraId="0343D5B5" w14:textId="35ED0009" w:rsidR="00322CCB" w:rsidRPr="00322CCB" w:rsidRDefault="00322CCB"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sidRPr="00322CCB">
              <w:rPr>
                <w:rFonts w:ascii="Segoe UI" w:hAnsi="Segoe UI" w:cs="Segoe UI"/>
                <w:spacing w:val="-2"/>
              </w:rPr>
              <w:t xml:space="preserve">In </w:t>
            </w:r>
            <w:r>
              <w:rPr>
                <w:rFonts w:ascii="Segoe UI" w:hAnsi="Segoe UI" w:cs="Segoe UI"/>
                <w:spacing w:val="-2"/>
              </w:rPr>
              <w:t xml:space="preserve">classrooms and </w:t>
            </w:r>
            <w:r w:rsidRPr="00322CCB">
              <w:rPr>
                <w:rFonts w:ascii="Segoe UI" w:hAnsi="Segoe UI" w:cs="Segoe UI"/>
                <w:spacing w:val="-2"/>
              </w:rPr>
              <w:t xml:space="preserve">spaces where six feet cannot be maintained, the use of face coverings is </w:t>
            </w:r>
            <w:r w:rsidR="003700E6">
              <w:rPr>
                <w:rFonts w:ascii="Segoe UI" w:hAnsi="Segoe UI" w:cs="Segoe UI"/>
                <w:spacing w:val="-2"/>
              </w:rPr>
              <w:t>imperative</w:t>
            </w:r>
            <w:r w:rsidRPr="00322CCB">
              <w:rPr>
                <w:rFonts w:ascii="Segoe UI" w:hAnsi="Segoe UI" w:cs="Segoe UI"/>
                <w:spacing w:val="-2"/>
              </w:rPr>
              <w:t>.</w:t>
            </w:r>
          </w:p>
          <w:p w14:paraId="6FE6E477" w14:textId="77777777" w:rsidR="00322CCB" w:rsidRDefault="00527E58" w:rsidP="000958EA">
            <w:pPr>
              <w:pStyle w:val="ListParagraph"/>
              <w:widowControl w:val="0"/>
              <w:numPr>
                <w:ilvl w:val="0"/>
                <w:numId w:val="3"/>
              </w:numPr>
              <w:spacing w:before="37" w:after="0" w:line="240" w:lineRule="auto"/>
              <w:ind w:left="340" w:hanging="270"/>
              <w:contextualSpacing w:val="0"/>
              <w:rPr>
                <w:rFonts w:ascii="Segoe UI" w:hAnsi="Segoe UI" w:cs="Segoe UI"/>
                <w:spacing w:val="-2"/>
              </w:rPr>
            </w:pPr>
            <w:r w:rsidRPr="008A0FAA">
              <w:rPr>
                <w:rFonts w:ascii="Segoe UI" w:hAnsi="Segoe UI" w:cs="Segoe UI"/>
                <w:spacing w:val="-2"/>
              </w:rPr>
              <w:t xml:space="preserve">Turn desks to face in the same direction or have students sit on only one side of tables to limit face-to-face seating. </w:t>
            </w:r>
          </w:p>
          <w:p w14:paraId="7C872EE9" w14:textId="2119AEB7" w:rsidR="00527E58" w:rsidRPr="00047A7D" w:rsidRDefault="00527E58"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047A7D">
              <w:rPr>
                <w:rFonts w:ascii="Segoe UI" w:hAnsi="Segoe UI" w:cs="Segoe UI"/>
                <w:spacing w:val="-2"/>
              </w:rPr>
              <w:t xml:space="preserve">Limit activities in classrooms </w:t>
            </w:r>
            <w:r>
              <w:rPr>
                <w:rFonts w:ascii="Segoe UI" w:hAnsi="Segoe UI" w:cs="Segoe UI"/>
                <w:spacing w:val="-2"/>
              </w:rPr>
              <w:t xml:space="preserve">and other spaces </w:t>
            </w:r>
            <w:r w:rsidRPr="00047A7D">
              <w:rPr>
                <w:rFonts w:ascii="Segoe UI" w:hAnsi="Segoe UI" w:cs="Segoe UI"/>
                <w:spacing w:val="-2"/>
              </w:rPr>
              <w:t xml:space="preserve">that do not support </w:t>
            </w:r>
            <w:r w:rsidR="00334C6F">
              <w:rPr>
                <w:rFonts w:ascii="Segoe UI" w:hAnsi="Segoe UI" w:cs="Segoe UI"/>
                <w:spacing w:val="-2"/>
              </w:rPr>
              <w:t xml:space="preserve">physical </w:t>
            </w:r>
            <w:r w:rsidRPr="00047A7D">
              <w:rPr>
                <w:rFonts w:ascii="Segoe UI" w:hAnsi="Segoe UI" w:cs="Segoe UI"/>
                <w:spacing w:val="-2"/>
              </w:rPr>
              <w:t>distancing.</w:t>
            </w:r>
          </w:p>
          <w:p w14:paraId="691F9B13" w14:textId="26C6E7AC" w:rsidR="00527E58" w:rsidRPr="00E91C08" w:rsidRDefault="00334C6F"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Pr>
                <w:rFonts w:ascii="Segoe UI" w:hAnsi="Segoe UI" w:cs="Segoe UI"/>
                <w:spacing w:val="-2"/>
              </w:rPr>
              <w:t xml:space="preserve">Enforce physical </w:t>
            </w:r>
            <w:r w:rsidR="00527E58">
              <w:rPr>
                <w:rFonts w:ascii="Segoe UI" w:hAnsi="Segoe UI" w:cs="Segoe UI"/>
                <w:spacing w:val="-2"/>
              </w:rPr>
              <w:t>distancing in offices and staff lounges, and during staff meetings.</w:t>
            </w:r>
          </w:p>
          <w:p w14:paraId="7C8D209C" w14:textId="2C7CF516" w:rsidR="00527E58" w:rsidRPr="00047A7D" w:rsidRDefault="00527E58"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047A7D">
              <w:rPr>
                <w:rFonts w:ascii="Segoe UI" w:hAnsi="Segoe UI" w:cs="Segoe UI"/>
                <w:spacing w:val="-2"/>
              </w:rPr>
              <w:t xml:space="preserve">Limit large gatherings, events, and extracurricular activities to those that can maintain </w:t>
            </w:r>
            <w:r w:rsidR="00334C6F">
              <w:rPr>
                <w:rFonts w:ascii="Segoe UI" w:hAnsi="Segoe UI" w:cs="Segoe UI"/>
                <w:spacing w:val="-2"/>
              </w:rPr>
              <w:t>physical</w:t>
            </w:r>
            <w:r w:rsidRPr="00047A7D">
              <w:rPr>
                <w:rFonts w:ascii="Segoe UI" w:hAnsi="Segoe UI" w:cs="Segoe UI"/>
                <w:spacing w:val="-2"/>
              </w:rPr>
              <w:t xml:space="preserve"> distancing.</w:t>
            </w:r>
          </w:p>
          <w:p w14:paraId="4D28F26A" w14:textId="77777777" w:rsidR="00527E58" w:rsidRPr="00047A7D" w:rsidRDefault="00527E58"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047A7D">
              <w:rPr>
                <w:rFonts w:ascii="Segoe UI" w:hAnsi="Segoe UI" w:cs="Segoe UI"/>
                <w:spacing w:val="-2"/>
              </w:rPr>
              <w:t>Implement strategies to reduce the number of individuals in the hallways at one time such as</w:t>
            </w:r>
            <w:r>
              <w:rPr>
                <w:rFonts w:ascii="Segoe UI" w:hAnsi="Segoe UI" w:cs="Segoe UI"/>
                <w:spacing w:val="-2"/>
              </w:rPr>
              <w:t>:</w:t>
            </w:r>
          </w:p>
          <w:p w14:paraId="36E89C28" w14:textId="3D9E15D5" w:rsidR="00527E58" w:rsidRDefault="00527E58" w:rsidP="000958EA">
            <w:pPr>
              <w:pStyle w:val="ListParagraph"/>
              <w:widowControl w:val="0"/>
              <w:numPr>
                <w:ilvl w:val="1"/>
                <w:numId w:val="3"/>
              </w:numPr>
              <w:spacing w:after="0" w:line="240" w:lineRule="auto"/>
              <w:ind w:left="1079"/>
              <w:contextualSpacing w:val="0"/>
              <w:rPr>
                <w:rFonts w:ascii="Segoe UI" w:hAnsi="Segoe UI" w:cs="Segoe UI"/>
                <w:spacing w:val="-2"/>
              </w:rPr>
            </w:pPr>
            <w:r w:rsidRPr="00047A7D">
              <w:rPr>
                <w:rFonts w:ascii="Segoe UI" w:hAnsi="Segoe UI" w:cs="Segoe UI"/>
                <w:spacing w:val="-2"/>
              </w:rPr>
              <w:t>Use one</w:t>
            </w:r>
            <w:r>
              <w:rPr>
                <w:rFonts w:ascii="Segoe UI" w:hAnsi="Segoe UI" w:cs="Segoe UI"/>
                <w:spacing w:val="-2"/>
              </w:rPr>
              <w:t>-</w:t>
            </w:r>
            <w:r w:rsidRPr="00047A7D">
              <w:rPr>
                <w:rFonts w:ascii="Segoe UI" w:hAnsi="Segoe UI" w:cs="Segoe UI"/>
                <w:spacing w:val="-2"/>
              </w:rPr>
              <w:t xml:space="preserve">way traffic patterns </w:t>
            </w:r>
            <w:r w:rsidR="00990046">
              <w:rPr>
                <w:rFonts w:ascii="Segoe UI" w:hAnsi="Segoe UI" w:cs="Segoe UI"/>
                <w:spacing w:val="-2"/>
              </w:rPr>
              <w:t>to include physical guides such as tape, for routes</w:t>
            </w:r>
          </w:p>
          <w:p w14:paraId="14BB8798" w14:textId="2D704D72" w:rsidR="00527E58" w:rsidRPr="00047A7D" w:rsidRDefault="00527E58" w:rsidP="000958EA">
            <w:pPr>
              <w:pStyle w:val="ListParagraph"/>
              <w:widowControl w:val="0"/>
              <w:numPr>
                <w:ilvl w:val="1"/>
                <w:numId w:val="3"/>
              </w:numPr>
              <w:spacing w:after="0" w:line="240" w:lineRule="auto"/>
              <w:ind w:left="1079"/>
              <w:contextualSpacing w:val="0"/>
              <w:rPr>
                <w:rFonts w:ascii="Segoe UI" w:hAnsi="Segoe UI" w:cs="Segoe UI"/>
                <w:spacing w:val="-2"/>
              </w:rPr>
            </w:pPr>
            <w:r w:rsidRPr="00047A7D">
              <w:rPr>
                <w:rFonts w:ascii="Segoe UI" w:hAnsi="Segoe UI" w:cs="Segoe UI"/>
                <w:spacing w:val="-2"/>
              </w:rPr>
              <w:t>Stagger end of class periods to reduce the number of stude</w:t>
            </w:r>
            <w:r w:rsidR="00990046">
              <w:rPr>
                <w:rFonts w:ascii="Segoe UI" w:hAnsi="Segoe UI" w:cs="Segoe UI"/>
                <w:spacing w:val="-2"/>
              </w:rPr>
              <w:t>nts in the hallways at one time</w:t>
            </w:r>
          </w:p>
          <w:p w14:paraId="794D9C9F" w14:textId="77777777" w:rsidR="00527E58" w:rsidRPr="00047A7D" w:rsidRDefault="00527E58" w:rsidP="000958EA">
            <w:pPr>
              <w:pStyle w:val="ListParagraph"/>
              <w:widowControl w:val="0"/>
              <w:numPr>
                <w:ilvl w:val="1"/>
                <w:numId w:val="3"/>
              </w:numPr>
              <w:spacing w:after="0" w:line="240" w:lineRule="auto"/>
              <w:ind w:left="1079"/>
              <w:contextualSpacing w:val="0"/>
              <w:rPr>
                <w:rFonts w:ascii="Segoe UI" w:hAnsi="Segoe UI" w:cs="Segoe UI"/>
                <w:spacing w:val="-2"/>
              </w:rPr>
            </w:pPr>
            <w:r w:rsidRPr="00047A7D">
              <w:rPr>
                <w:rFonts w:ascii="Segoe UI" w:hAnsi="Segoe UI" w:cs="Segoe UI"/>
                <w:spacing w:val="-2"/>
              </w:rPr>
              <w:t>For older students, consider requiring masks when in hallways and restrooms.</w:t>
            </w:r>
          </w:p>
          <w:p w14:paraId="4AD47085" w14:textId="42B86841" w:rsidR="00527E58" w:rsidRPr="00047A7D" w:rsidRDefault="00527E5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2"/>
              </w:rPr>
              <w:t>Monitor school to ensure staff or students do not commune; close communal areas if needed.</w:t>
            </w:r>
          </w:p>
        </w:tc>
      </w:tr>
      <w:tr w:rsidR="00B93956" w:rsidRPr="00047A7D" w14:paraId="63E69A61" w14:textId="77777777" w:rsidTr="008F787B">
        <w:trPr>
          <w:tblHeader/>
        </w:trPr>
        <w:tc>
          <w:tcPr>
            <w:tcW w:w="4294" w:type="dxa"/>
          </w:tcPr>
          <w:p w14:paraId="5A3130CD" w14:textId="4D026BA4" w:rsidR="00B93956" w:rsidRPr="005C0080" w:rsidRDefault="00B93956" w:rsidP="005C0080">
            <w:pPr>
              <w:pStyle w:val="TableParagraph"/>
              <w:ind w:right="171"/>
              <w:rPr>
                <w:rFonts w:ascii="Segoe UI" w:hAnsi="Segoe UI" w:cs="Segoe UI"/>
                <w:spacing w:val="-1"/>
              </w:rPr>
            </w:pPr>
            <w:r w:rsidRPr="005C0080">
              <w:rPr>
                <w:rFonts w:ascii="Segoe UI" w:hAnsi="Segoe UI" w:cs="Segoe UI"/>
                <w:spacing w:val="-1"/>
              </w:rPr>
              <w:lastRenderedPageBreak/>
              <w:t>Restrict the use of cafeterias and other congregate settings, and serving meals in alternate settings such as classrooms</w:t>
            </w:r>
          </w:p>
        </w:tc>
        <w:tc>
          <w:tcPr>
            <w:tcW w:w="6722" w:type="dxa"/>
          </w:tcPr>
          <w:p w14:paraId="13D7414C" w14:textId="5DFA3B32" w:rsidR="00CA12DB" w:rsidRPr="00E43EDE" w:rsidRDefault="00E43EDE"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E43EDE">
              <w:rPr>
                <w:rFonts w:ascii="Segoe UI" w:hAnsi="Segoe UI" w:cs="Segoe UI"/>
                <w:spacing w:val="-2"/>
              </w:rPr>
              <w:t xml:space="preserve">Schools can utilize cafeterias if students can </w:t>
            </w:r>
            <w:r w:rsidR="006E666E">
              <w:rPr>
                <w:rFonts w:ascii="Segoe UI" w:hAnsi="Segoe UI" w:cs="Segoe UI"/>
                <w:spacing w:val="-2"/>
              </w:rPr>
              <w:t xml:space="preserve">sit in </w:t>
            </w:r>
            <w:r w:rsidR="006E666E" w:rsidRPr="004D66E0">
              <w:rPr>
                <w:rFonts w:ascii="Segoe UI" w:hAnsi="Segoe UI" w:cs="Segoe UI"/>
                <w:spacing w:val="-2"/>
              </w:rPr>
              <w:t>staggered arrangement to avoid “across-the-table” seating</w:t>
            </w:r>
            <w:r w:rsidR="00016F76">
              <w:rPr>
                <w:rFonts w:ascii="Segoe UI" w:hAnsi="Segoe UI" w:cs="Segoe UI"/>
                <w:spacing w:val="-2"/>
              </w:rPr>
              <w:t xml:space="preserve"> </w:t>
            </w:r>
            <w:r w:rsidRPr="00E43EDE">
              <w:rPr>
                <w:rFonts w:ascii="Segoe UI" w:hAnsi="Segoe UI" w:cs="Segoe UI"/>
                <w:spacing w:val="-2"/>
              </w:rPr>
              <w:t xml:space="preserve">with three feet physical separation, or </w:t>
            </w:r>
            <w:r w:rsidR="00016F76">
              <w:rPr>
                <w:rFonts w:ascii="Segoe UI" w:hAnsi="Segoe UI" w:cs="Segoe UI"/>
                <w:spacing w:val="-2"/>
              </w:rPr>
              <w:t xml:space="preserve">all students </w:t>
            </w:r>
            <w:r w:rsidRPr="00E43EDE">
              <w:rPr>
                <w:rFonts w:ascii="Segoe UI" w:hAnsi="Segoe UI" w:cs="Segoe UI"/>
                <w:spacing w:val="-2"/>
              </w:rPr>
              <w:t xml:space="preserve">face in one direction </w:t>
            </w:r>
            <w:r w:rsidR="00016F76">
              <w:rPr>
                <w:rFonts w:ascii="Segoe UI" w:hAnsi="Segoe UI" w:cs="Segoe UI"/>
                <w:spacing w:val="-2"/>
              </w:rPr>
              <w:t>with six feet physical distance.</w:t>
            </w:r>
          </w:p>
          <w:p w14:paraId="347901C0" w14:textId="7AC26B76" w:rsidR="00B93956" w:rsidRPr="006E666E" w:rsidRDefault="00B93956"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6E666E">
              <w:rPr>
                <w:rFonts w:ascii="Segoe UI" w:hAnsi="Segoe UI" w:cs="Segoe UI"/>
                <w:spacing w:val="-2"/>
              </w:rPr>
              <w:t xml:space="preserve">Schools </w:t>
            </w:r>
            <w:r w:rsidR="00943E55" w:rsidRPr="006E666E">
              <w:rPr>
                <w:rFonts w:ascii="Segoe UI" w:hAnsi="Segoe UI" w:cs="Segoe UI"/>
                <w:spacing w:val="-2"/>
              </w:rPr>
              <w:t>not able to utilize cafeterias as specified above will use classrooms for lunch</w:t>
            </w:r>
            <w:r w:rsidR="006E666E" w:rsidRPr="006E666E">
              <w:rPr>
                <w:rFonts w:ascii="Segoe UI" w:hAnsi="Segoe UI" w:cs="Segoe UI"/>
                <w:spacing w:val="-2"/>
              </w:rPr>
              <w:t xml:space="preserve"> and </w:t>
            </w:r>
            <w:r w:rsidRPr="006E666E">
              <w:rPr>
                <w:rFonts w:ascii="Segoe UI" w:hAnsi="Segoe UI" w:cs="Segoe UI"/>
                <w:spacing w:val="-2"/>
              </w:rPr>
              <w:t>use plated meals/box lunches and avoid buffet style meals.</w:t>
            </w:r>
          </w:p>
          <w:p w14:paraId="6DBAC89D" w14:textId="4DA5F766" w:rsidR="00B93956" w:rsidRPr="004D66E0" w:rsidRDefault="00B93956"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sidRPr="004D66E0">
              <w:rPr>
                <w:rFonts w:ascii="Segoe UI" w:hAnsi="Segoe UI" w:cs="Segoe UI"/>
                <w:spacing w:val="-2"/>
              </w:rPr>
              <w:t>Staff avoid face-to-face seating while eating.</w:t>
            </w:r>
          </w:p>
          <w:p w14:paraId="051859F4" w14:textId="77777777" w:rsidR="00B93956" w:rsidRPr="004D66E0" w:rsidRDefault="006E666E" w:rsidP="000958EA">
            <w:pPr>
              <w:pStyle w:val="ListParagraph"/>
              <w:widowControl w:val="0"/>
              <w:numPr>
                <w:ilvl w:val="0"/>
                <w:numId w:val="3"/>
              </w:numPr>
              <w:spacing w:after="0" w:line="240" w:lineRule="auto"/>
              <w:ind w:left="340" w:hanging="270"/>
              <w:contextualSpacing w:val="0"/>
              <w:rPr>
                <w:rFonts w:ascii="Segoe UI" w:hAnsi="Segoe UI" w:cs="Segoe UI"/>
                <w:spacing w:val="-2"/>
              </w:rPr>
            </w:pPr>
            <w:r>
              <w:rPr>
                <w:rFonts w:ascii="Segoe UI" w:hAnsi="Segoe UI" w:cs="Segoe UI"/>
                <w:spacing w:val="-2"/>
              </w:rPr>
              <w:t>Staff and students a</w:t>
            </w:r>
            <w:r w:rsidR="00B93956" w:rsidRPr="00047A7D">
              <w:rPr>
                <w:rFonts w:ascii="Segoe UI" w:hAnsi="Segoe UI" w:cs="Segoe UI"/>
                <w:spacing w:val="-2"/>
              </w:rPr>
              <w:t>void sharing of food and utensils.</w:t>
            </w:r>
          </w:p>
          <w:p w14:paraId="2C2A0AA1" w14:textId="0911DA12" w:rsidR="00AB5241" w:rsidRPr="00047A7D" w:rsidRDefault="0098531A" w:rsidP="0098531A">
            <w:pPr>
              <w:pStyle w:val="ListParagraph"/>
              <w:widowControl w:val="0"/>
              <w:numPr>
                <w:ilvl w:val="0"/>
                <w:numId w:val="3"/>
              </w:numPr>
              <w:spacing w:after="0" w:line="240" w:lineRule="auto"/>
              <w:ind w:left="340" w:hanging="270"/>
              <w:contextualSpacing w:val="0"/>
              <w:rPr>
                <w:rFonts w:ascii="Segoe UI" w:hAnsi="Segoe UI" w:cs="Segoe UI"/>
                <w:spacing w:val="-1"/>
              </w:rPr>
            </w:pPr>
            <w:r w:rsidRPr="0098531A">
              <w:rPr>
                <w:rFonts w:ascii="Segoe UI" w:hAnsi="Segoe UI" w:cs="Segoe UI"/>
                <w:spacing w:val="-2"/>
              </w:rPr>
              <w:t xml:space="preserve">Compliance with Chester County Rules and Regulations, Chapter 300, is required as well as </w:t>
            </w:r>
            <w:r w:rsidR="00212055" w:rsidRPr="0098531A">
              <w:rPr>
                <w:rFonts w:ascii="Segoe UI" w:hAnsi="Segoe UI" w:cs="Segoe UI"/>
                <w:spacing w:val="-2"/>
              </w:rPr>
              <w:t>additional COVID</w:t>
            </w:r>
            <w:r w:rsidR="00384F93">
              <w:rPr>
                <w:rFonts w:ascii="Segoe UI" w:hAnsi="Segoe UI" w:cs="Segoe UI"/>
                <w:spacing w:val="-2"/>
              </w:rPr>
              <w:t>-19</w:t>
            </w:r>
            <w:r w:rsidR="00212055" w:rsidRPr="0098531A">
              <w:rPr>
                <w:rFonts w:ascii="Segoe UI" w:hAnsi="Segoe UI" w:cs="Segoe UI"/>
                <w:spacing w:val="-2"/>
              </w:rPr>
              <w:t xml:space="preserve"> </w:t>
            </w:r>
            <w:r w:rsidR="00AB5241" w:rsidRPr="0098531A">
              <w:rPr>
                <w:rFonts w:ascii="Segoe UI" w:hAnsi="Segoe UI" w:cs="Segoe UI"/>
                <w:spacing w:val="-2"/>
              </w:rPr>
              <w:t>guidelines provided by Chester County Health Department</w:t>
            </w:r>
            <w:r w:rsidR="00212055" w:rsidRPr="0098531A">
              <w:rPr>
                <w:rFonts w:ascii="Segoe UI" w:hAnsi="Segoe UI" w:cs="Segoe UI"/>
                <w:spacing w:val="-2"/>
              </w:rPr>
              <w:t>.</w:t>
            </w:r>
            <w:r w:rsidR="00AB5241">
              <w:rPr>
                <w:rFonts w:ascii="Segoe UI" w:hAnsi="Segoe UI" w:cs="Segoe UI"/>
                <w:spacing w:val="-2"/>
              </w:rPr>
              <w:t xml:space="preserve"> </w:t>
            </w:r>
          </w:p>
        </w:tc>
      </w:tr>
      <w:tr w:rsidR="00B93956" w:rsidRPr="00047A7D" w14:paraId="42E50373" w14:textId="77777777" w:rsidTr="008F787B">
        <w:trPr>
          <w:tblHeader/>
        </w:trPr>
        <w:tc>
          <w:tcPr>
            <w:tcW w:w="4294" w:type="dxa"/>
          </w:tcPr>
          <w:p w14:paraId="2DB090D4" w14:textId="1D9925B2" w:rsidR="00B93956" w:rsidRPr="005C0080" w:rsidRDefault="00212055" w:rsidP="005C0080">
            <w:pPr>
              <w:pStyle w:val="TableParagraph"/>
              <w:ind w:right="171"/>
              <w:rPr>
                <w:rFonts w:ascii="Segoe UI" w:hAnsi="Segoe UI" w:cs="Segoe UI"/>
                <w:spacing w:val="-1"/>
              </w:rPr>
            </w:pPr>
            <w:r w:rsidRPr="005C0080">
              <w:rPr>
                <w:rFonts w:ascii="Segoe UI" w:hAnsi="Segoe UI" w:cs="Segoe UI"/>
                <w:spacing w:val="-1"/>
              </w:rPr>
              <w:t>Hygiene practices for students and staff including the manner and frequency of hand-washing and other best practices</w:t>
            </w:r>
          </w:p>
        </w:tc>
        <w:tc>
          <w:tcPr>
            <w:tcW w:w="6722" w:type="dxa"/>
          </w:tcPr>
          <w:p w14:paraId="1E10A784" w14:textId="0A4EA12D" w:rsidR="00B40242" w:rsidRPr="00047A7D" w:rsidRDefault="00B40242"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Teach and reinforce </w:t>
            </w:r>
            <w:r w:rsidR="00117AE4">
              <w:rPr>
                <w:rFonts w:ascii="Segoe UI" w:hAnsi="Segoe UI" w:cs="Segoe UI"/>
                <w:spacing w:val="-1"/>
              </w:rPr>
              <w:t xml:space="preserve">frequent </w:t>
            </w:r>
            <w:r w:rsidRPr="00047A7D">
              <w:rPr>
                <w:rFonts w:ascii="Segoe UI" w:hAnsi="Segoe UI" w:cs="Segoe UI"/>
                <w:spacing w:val="-1"/>
              </w:rPr>
              <w:t>washing hands</w:t>
            </w:r>
            <w:r w:rsidR="00117AE4">
              <w:rPr>
                <w:rFonts w:ascii="Segoe UI" w:hAnsi="Segoe UI" w:cs="Segoe UI"/>
                <w:spacing w:val="-1"/>
              </w:rPr>
              <w:t xml:space="preserve">/hand sanitation, </w:t>
            </w:r>
            <w:r w:rsidRPr="00047A7D">
              <w:rPr>
                <w:rFonts w:ascii="Segoe UI" w:hAnsi="Segoe UI" w:cs="Segoe UI"/>
                <w:spacing w:val="-1"/>
              </w:rPr>
              <w:t xml:space="preserve">covering coughs and sneezes among students, staff, </w:t>
            </w:r>
            <w:r w:rsidR="00117AE4">
              <w:rPr>
                <w:rFonts w:ascii="Segoe UI" w:hAnsi="Segoe UI" w:cs="Segoe UI"/>
                <w:spacing w:val="-1"/>
              </w:rPr>
              <w:t xml:space="preserve">faculty, </w:t>
            </w:r>
            <w:r w:rsidRPr="00047A7D">
              <w:rPr>
                <w:rFonts w:ascii="Segoe UI" w:hAnsi="Segoe UI" w:cs="Segoe UI"/>
                <w:spacing w:val="-1"/>
              </w:rPr>
              <w:t>volunteers and visitors.</w:t>
            </w:r>
          </w:p>
          <w:p w14:paraId="6E81904C" w14:textId="16518911" w:rsidR="00CC33FA" w:rsidRDefault="00117AE4" w:rsidP="000958EA">
            <w:pPr>
              <w:pStyle w:val="ListParagraph"/>
              <w:widowControl w:val="0"/>
              <w:numPr>
                <w:ilvl w:val="0"/>
                <w:numId w:val="3"/>
              </w:numPr>
              <w:spacing w:before="1" w:after="0" w:line="240" w:lineRule="auto"/>
              <w:ind w:left="340" w:hanging="270"/>
              <w:contextualSpacing w:val="0"/>
              <w:rPr>
                <w:rFonts w:ascii="Segoe UI" w:hAnsi="Segoe UI" w:cs="Segoe UI"/>
                <w:spacing w:val="-2"/>
              </w:rPr>
            </w:pPr>
            <w:r>
              <w:rPr>
                <w:rFonts w:ascii="Segoe UI" w:hAnsi="Segoe UI" w:cs="Segoe UI"/>
                <w:spacing w:val="-2"/>
              </w:rPr>
              <w:t xml:space="preserve">Staff, faculty </w:t>
            </w:r>
            <w:r w:rsidR="00CC33FA">
              <w:rPr>
                <w:rFonts w:ascii="Segoe UI" w:hAnsi="Segoe UI" w:cs="Segoe UI"/>
                <w:spacing w:val="-2"/>
              </w:rPr>
              <w:t>and students wash hand</w:t>
            </w:r>
            <w:r w:rsidR="006E4F8D">
              <w:rPr>
                <w:rFonts w:ascii="Segoe UI" w:hAnsi="Segoe UI" w:cs="Segoe UI"/>
                <w:spacing w:val="-2"/>
              </w:rPr>
              <w:t>s before and after lunch/snacks, and after use of restroom.</w:t>
            </w:r>
          </w:p>
          <w:p w14:paraId="76B63B53" w14:textId="15306C2F" w:rsidR="00EB74EC" w:rsidRDefault="00634F3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Hygiene </w:t>
            </w:r>
            <w:r w:rsidR="00EB74EC">
              <w:rPr>
                <w:rFonts w:ascii="Segoe UI" w:hAnsi="Segoe UI" w:cs="Segoe UI"/>
                <w:spacing w:val="-1"/>
              </w:rPr>
              <w:t>reminders are posted througho</w:t>
            </w:r>
            <w:r w:rsidR="00AF5539">
              <w:rPr>
                <w:rFonts w:ascii="Segoe UI" w:hAnsi="Segoe UI" w:cs="Segoe UI"/>
                <w:spacing w:val="-1"/>
              </w:rPr>
              <w:t>ut the facility, to include restrooms, staff lounges, etc.</w:t>
            </w:r>
          </w:p>
          <w:p w14:paraId="2E56AA90" w14:textId="77777777" w:rsidR="0039188A" w:rsidRPr="00047A7D" w:rsidRDefault="0039188A" w:rsidP="0039188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Hand sanitizer will be made available in all common areas, hallways, and/or in classrooms where sinks for handwashing are not available. </w:t>
            </w:r>
          </w:p>
          <w:p w14:paraId="69B0E8EF" w14:textId="443FD25B" w:rsidR="0037206E" w:rsidRPr="00117AE4" w:rsidRDefault="0039188A" w:rsidP="00117AE4">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Prohibit </w:t>
            </w:r>
            <w:r w:rsidRPr="002E6807">
              <w:rPr>
                <w:rFonts w:ascii="Segoe UI" w:hAnsi="Segoe UI" w:cs="Segoe UI"/>
                <w:shd w:val="clear" w:color="auto" w:fill="FFFFFF"/>
              </w:rPr>
              <w:t>physical contact such as handshakes, fist-bumps, high-fives, etc.</w:t>
            </w:r>
          </w:p>
        </w:tc>
      </w:tr>
      <w:tr w:rsidR="006E666E" w:rsidRPr="00047A7D" w14:paraId="33E1D94D" w14:textId="77777777" w:rsidTr="008F787B">
        <w:trPr>
          <w:tblHeader/>
        </w:trPr>
        <w:tc>
          <w:tcPr>
            <w:tcW w:w="4294" w:type="dxa"/>
          </w:tcPr>
          <w:p w14:paraId="5E33A428" w14:textId="1E197DBA" w:rsidR="006E666E" w:rsidRPr="005C0080" w:rsidRDefault="005C5FC4" w:rsidP="005C0080">
            <w:pPr>
              <w:pStyle w:val="TableParagraph"/>
              <w:ind w:right="171"/>
              <w:rPr>
                <w:rFonts w:ascii="Segoe UI" w:hAnsi="Segoe UI" w:cs="Segoe UI"/>
                <w:spacing w:val="-1"/>
              </w:rPr>
            </w:pPr>
            <w:r w:rsidRPr="005C0080">
              <w:rPr>
                <w:rFonts w:ascii="Segoe UI" w:hAnsi="Segoe UI" w:cs="Segoe UI"/>
                <w:spacing w:val="-1"/>
              </w:rPr>
              <w:t>Posting signs, in highly visible locations, that promote everyday protective measures, and how to stop the spread of germs</w:t>
            </w:r>
          </w:p>
        </w:tc>
        <w:tc>
          <w:tcPr>
            <w:tcW w:w="6722" w:type="dxa"/>
          </w:tcPr>
          <w:p w14:paraId="3F1910B5" w14:textId="4E81B683" w:rsidR="00BD74BF" w:rsidRDefault="00BD74BF"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Visual/written</w:t>
            </w:r>
            <w:r w:rsidRPr="00047A7D">
              <w:rPr>
                <w:rFonts w:ascii="Segoe UI" w:hAnsi="Segoe UI" w:cs="Segoe UI"/>
                <w:spacing w:val="-1"/>
              </w:rPr>
              <w:t xml:space="preserve"> information about everyday protective measures such as by proper washing hands, proper face covering and </w:t>
            </w:r>
            <w:r>
              <w:rPr>
                <w:rFonts w:ascii="Segoe UI" w:hAnsi="Segoe UI" w:cs="Segoe UI"/>
                <w:spacing w:val="-1"/>
              </w:rPr>
              <w:t xml:space="preserve">physical </w:t>
            </w:r>
            <w:r w:rsidRPr="00047A7D">
              <w:rPr>
                <w:rFonts w:ascii="Segoe UI" w:hAnsi="Segoe UI" w:cs="Segoe UI"/>
                <w:spacing w:val="-1"/>
              </w:rPr>
              <w:t xml:space="preserve">distancing is available throughout the school (signage, announcements, etc.) </w:t>
            </w:r>
            <w:r>
              <w:rPr>
                <w:rFonts w:ascii="Segoe UI" w:hAnsi="Segoe UI" w:cs="Segoe UI"/>
                <w:spacing w:val="-1"/>
              </w:rPr>
              <w:t xml:space="preserve">is posted throughout facilities and buses, and </w:t>
            </w:r>
            <w:r w:rsidRPr="00047A7D">
              <w:rPr>
                <w:rFonts w:ascii="Segoe UI" w:hAnsi="Segoe UI" w:cs="Segoe UI"/>
                <w:spacing w:val="-1"/>
              </w:rPr>
              <w:t>made available to parents/guardians (websites, emails, etc.)</w:t>
            </w:r>
            <w:r>
              <w:rPr>
                <w:rFonts w:ascii="Segoe UI" w:hAnsi="Segoe UI" w:cs="Segoe UI"/>
                <w:spacing w:val="-1"/>
              </w:rPr>
              <w:t>.</w:t>
            </w:r>
          </w:p>
          <w:p w14:paraId="7E2D88B1" w14:textId="04C006F5" w:rsidR="00295E84" w:rsidRPr="00BD74BF" w:rsidRDefault="004A1D55" w:rsidP="00BD74B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V</w:t>
            </w:r>
            <w:r w:rsidR="005C5FC4">
              <w:rPr>
                <w:rFonts w:ascii="Segoe UI" w:hAnsi="Segoe UI" w:cs="Segoe UI"/>
                <w:spacing w:val="-1"/>
              </w:rPr>
              <w:t xml:space="preserve">erbal reminders </w:t>
            </w:r>
            <w:r>
              <w:rPr>
                <w:rFonts w:ascii="Segoe UI" w:hAnsi="Segoe UI" w:cs="Segoe UI"/>
                <w:spacing w:val="-1"/>
              </w:rPr>
              <w:t xml:space="preserve">via teachers and/or announcements </w:t>
            </w:r>
            <w:r w:rsidR="00467E7C">
              <w:rPr>
                <w:rFonts w:ascii="Segoe UI" w:hAnsi="Segoe UI" w:cs="Segoe UI"/>
                <w:spacing w:val="-1"/>
              </w:rPr>
              <w:t>are made daily.</w:t>
            </w:r>
          </w:p>
        </w:tc>
      </w:tr>
      <w:tr w:rsidR="00B40242" w:rsidRPr="00047A7D" w14:paraId="33236FA7" w14:textId="77777777" w:rsidTr="008F787B">
        <w:trPr>
          <w:tblHeader/>
        </w:trPr>
        <w:tc>
          <w:tcPr>
            <w:tcW w:w="4294" w:type="dxa"/>
          </w:tcPr>
          <w:p w14:paraId="4E563A29" w14:textId="3F721F05" w:rsidR="00B40242" w:rsidRPr="005C0080" w:rsidRDefault="00B40242" w:rsidP="005C0080">
            <w:pPr>
              <w:pStyle w:val="TableParagraph"/>
              <w:ind w:right="171"/>
              <w:rPr>
                <w:rFonts w:ascii="Segoe UI" w:hAnsi="Segoe UI" w:cs="Segoe UI"/>
                <w:spacing w:val="-1"/>
              </w:rPr>
            </w:pPr>
            <w:r w:rsidRPr="005C0080">
              <w:rPr>
                <w:rFonts w:ascii="Segoe UI" w:hAnsi="Segoe UI" w:cs="Segoe UI"/>
                <w:spacing w:val="-1"/>
              </w:rPr>
              <w:t>Identifying and restricting non-essential visitors and volunteers</w:t>
            </w:r>
          </w:p>
        </w:tc>
        <w:tc>
          <w:tcPr>
            <w:tcW w:w="6722" w:type="dxa"/>
          </w:tcPr>
          <w:p w14:paraId="4044369C" w14:textId="0EF7B219" w:rsidR="00B40242" w:rsidRPr="00047A7D" w:rsidRDefault="00B40242"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47A7D">
              <w:rPr>
                <w:rFonts w:ascii="Segoe UI" w:hAnsi="Segoe UI" w:cs="Segoe UI"/>
                <w:spacing w:val="-2"/>
              </w:rPr>
              <w:t>Restrict non</w:t>
            </w:r>
            <w:r>
              <w:rPr>
                <w:rFonts w:ascii="Segoe UI" w:hAnsi="Segoe UI" w:cs="Segoe UI"/>
                <w:spacing w:val="-2"/>
              </w:rPr>
              <w:t>-</w:t>
            </w:r>
            <w:r w:rsidRPr="00047A7D">
              <w:rPr>
                <w:rFonts w:ascii="Segoe UI" w:hAnsi="Segoe UI" w:cs="Segoe UI"/>
                <w:spacing w:val="-2"/>
              </w:rPr>
              <w:t>essential visitors, volunteers, and activities that involve outside groups.</w:t>
            </w:r>
          </w:p>
          <w:p w14:paraId="5F004684" w14:textId="77777777" w:rsidR="003E3A7F" w:rsidRDefault="00B40242"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47A7D">
              <w:rPr>
                <w:rFonts w:ascii="Segoe UI" w:hAnsi="Segoe UI" w:cs="Segoe UI"/>
                <w:spacing w:val="-2"/>
              </w:rPr>
              <w:t>If non</w:t>
            </w:r>
            <w:r>
              <w:rPr>
                <w:rFonts w:ascii="Segoe UI" w:hAnsi="Segoe UI" w:cs="Segoe UI"/>
                <w:spacing w:val="-2"/>
              </w:rPr>
              <w:t>-</w:t>
            </w:r>
            <w:r w:rsidRPr="00047A7D">
              <w:rPr>
                <w:rFonts w:ascii="Segoe UI" w:hAnsi="Segoe UI" w:cs="Segoe UI"/>
                <w:spacing w:val="-2"/>
              </w:rPr>
              <w:t>essential visitors</w:t>
            </w:r>
            <w:r w:rsidR="00FC0FAA">
              <w:rPr>
                <w:rFonts w:ascii="Segoe UI" w:hAnsi="Segoe UI" w:cs="Segoe UI"/>
                <w:spacing w:val="-2"/>
              </w:rPr>
              <w:t xml:space="preserve"> and </w:t>
            </w:r>
            <w:r w:rsidRPr="00047A7D">
              <w:rPr>
                <w:rFonts w:ascii="Segoe UI" w:hAnsi="Segoe UI" w:cs="Segoe UI"/>
                <w:spacing w:val="-2"/>
              </w:rPr>
              <w:t xml:space="preserve">volunteers </w:t>
            </w:r>
            <w:r>
              <w:rPr>
                <w:rFonts w:ascii="Segoe UI" w:hAnsi="Segoe UI" w:cs="Segoe UI"/>
                <w:spacing w:val="-2"/>
              </w:rPr>
              <w:t xml:space="preserve">cannot be restricted, </w:t>
            </w:r>
            <w:r w:rsidR="003E3A7F">
              <w:rPr>
                <w:rFonts w:ascii="Segoe UI" w:hAnsi="Segoe UI" w:cs="Segoe UI"/>
                <w:spacing w:val="-2"/>
              </w:rPr>
              <w:t>school must:</w:t>
            </w:r>
          </w:p>
          <w:p w14:paraId="64F80B27" w14:textId="77777777" w:rsidR="003E3A7F" w:rsidRDefault="00FC0FAA" w:rsidP="000958EA">
            <w:pPr>
              <w:pStyle w:val="ListParagraph"/>
              <w:widowControl w:val="0"/>
              <w:numPr>
                <w:ilvl w:val="1"/>
                <w:numId w:val="3"/>
              </w:numPr>
              <w:spacing w:before="35" w:after="0" w:line="240" w:lineRule="auto"/>
              <w:ind w:left="960"/>
              <w:contextualSpacing w:val="0"/>
              <w:rPr>
                <w:rFonts w:ascii="Segoe UI" w:hAnsi="Segoe UI" w:cs="Segoe UI"/>
                <w:spacing w:val="-2"/>
              </w:rPr>
            </w:pPr>
            <w:r>
              <w:rPr>
                <w:rFonts w:ascii="Segoe UI" w:hAnsi="Segoe UI" w:cs="Segoe UI"/>
                <w:spacing w:val="-2"/>
              </w:rPr>
              <w:t xml:space="preserve">conduct on-site </w:t>
            </w:r>
            <w:r w:rsidR="00B40242" w:rsidRPr="00047A7D">
              <w:rPr>
                <w:rFonts w:ascii="Segoe UI" w:hAnsi="Segoe UI" w:cs="Segoe UI"/>
                <w:spacing w:val="-2"/>
              </w:rPr>
              <w:t>screen</w:t>
            </w:r>
            <w:r>
              <w:rPr>
                <w:rFonts w:ascii="Segoe UI" w:hAnsi="Segoe UI" w:cs="Segoe UI"/>
                <w:spacing w:val="-2"/>
              </w:rPr>
              <w:t>ing</w:t>
            </w:r>
            <w:r w:rsidR="00B40242" w:rsidRPr="00047A7D">
              <w:rPr>
                <w:rFonts w:ascii="Segoe UI" w:hAnsi="Segoe UI" w:cs="Segoe UI"/>
                <w:spacing w:val="-2"/>
              </w:rPr>
              <w:t xml:space="preserve"> for symptoms and</w:t>
            </w:r>
            <w:r w:rsidR="003E3A7F">
              <w:rPr>
                <w:rFonts w:ascii="Segoe UI" w:hAnsi="Segoe UI" w:cs="Segoe UI"/>
                <w:spacing w:val="-2"/>
              </w:rPr>
              <w:t xml:space="preserve"> temperature prior to entry</w:t>
            </w:r>
          </w:p>
          <w:p w14:paraId="018E28F8" w14:textId="1E325BA0" w:rsidR="00B40242" w:rsidRDefault="00B40242" w:rsidP="000958EA">
            <w:pPr>
              <w:pStyle w:val="ListParagraph"/>
              <w:widowControl w:val="0"/>
              <w:numPr>
                <w:ilvl w:val="1"/>
                <w:numId w:val="3"/>
              </w:numPr>
              <w:spacing w:before="35" w:after="0" w:line="240" w:lineRule="auto"/>
              <w:ind w:left="960"/>
              <w:contextualSpacing w:val="0"/>
              <w:rPr>
                <w:rFonts w:ascii="Segoe UI" w:hAnsi="Segoe UI" w:cs="Segoe UI"/>
                <w:spacing w:val="-2"/>
              </w:rPr>
            </w:pPr>
            <w:r w:rsidRPr="00047A7D">
              <w:rPr>
                <w:rFonts w:ascii="Segoe UI" w:hAnsi="Segoe UI" w:cs="Segoe UI"/>
                <w:spacing w:val="-2"/>
              </w:rPr>
              <w:t>require face co</w:t>
            </w:r>
            <w:r w:rsidR="003E3A7F">
              <w:rPr>
                <w:rFonts w:ascii="Segoe UI" w:hAnsi="Segoe UI" w:cs="Segoe UI"/>
                <w:spacing w:val="-2"/>
              </w:rPr>
              <w:t>vering while on school property</w:t>
            </w:r>
          </w:p>
          <w:p w14:paraId="5D020FC2" w14:textId="7D238FA6" w:rsidR="00B40242" w:rsidRPr="00812BA5" w:rsidRDefault="003E3A7F" w:rsidP="000958EA">
            <w:pPr>
              <w:pStyle w:val="ListParagraph"/>
              <w:widowControl w:val="0"/>
              <w:numPr>
                <w:ilvl w:val="1"/>
                <w:numId w:val="3"/>
              </w:numPr>
              <w:spacing w:before="35" w:after="0" w:line="240" w:lineRule="auto"/>
              <w:ind w:left="960"/>
              <w:contextualSpacing w:val="0"/>
              <w:rPr>
                <w:rFonts w:ascii="Segoe UI" w:hAnsi="Segoe UI" w:cs="Segoe UI"/>
                <w:spacing w:val="-2"/>
              </w:rPr>
            </w:pPr>
            <w:r>
              <w:rPr>
                <w:rFonts w:ascii="Segoe UI" w:hAnsi="Segoe UI" w:cs="Segoe UI"/>
                <w:spacing w:val="-2"/>
              </w:rPr>
              <w:t>track visitors and volunteers for contact tracing purposes.</w:t>
            </w:r>
          </w:p>
        </w:tc>
      </w:tr>
      <w:tr w:rsidR="00A07250" w:rsidRPr="00047A7D" w14:paraId="3DB7C906" w14:textId="77777777" w:rsidTr="008F787B">
        <w:trPr>
          <w:tblHeader/>
        </w:trPr>
        <w:tc>
          <w:tcPr>
            <w:tcW w:w="4294" w:type="dxa"/>
          </w:tcPr>
          <w:p w14:paraId="4E0BC6BB" w14:textId="4B0A1587" w:rsidR="00A07250" w:rsidRPr="005C0080" w:rsidRDefault="00A07250" w:rsidP="005C0080">
            <w:pPr>
              <w:pStyle w:val="TableParagraph"/>
              <w:ind w:right="171"/>
              <w:rPr>
                <w:rFonts w:ascii="Segoe UI" w:hAnsi="Segoe UI" w:cs="Segoe UI"/>
                <w:spacing w:val="-1"/>
              </w:rPr>
            </w:pPr>
            <w:r w:rsidRPr="005C0080">
              <w:rPr>
                <w:rFonts w:ascii="Segoe UI" w:hAnsi="Segoe UI" w:cs="Segoe UI"/>
                <w:spacing w:val="-1"/>
              </w:rPr>
              <w:lastRenderedPageBreak/>
              <w:t>Handling sporting activities for recess and physical education classes consistent with the CDC Considerations for Youth Sports</w:t>
            </w:r>
          </w:p>
        </w:tc>
        <w:tc>
          <w:tcPr>
            <w:tcW w:w="6722" w:type="dxa"/>
          </w:tcPr>
          <w:p w14:paraId="2CE96954" w14:textId="7AEB5DAB" w:rsidR="00F73936" w:rsidRPr="00307520" w:rsidRDefault="00A44F5F"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307520">
              <w:rPr>
                <w:rFonts w:ascii="Segoe UI" w:hAnsi="Segoe UI" w:cs="Segoe UI"/>
                <w:spacing w:val="-1"/>
              </w:rPr>
              <w:t xml:space="preserve">Stagger use of playgrounds </w:t>
            </w:r>
            <w:r w:rsidR="00515B90">
              <w:rPr>
                <w:rFonts w:ascii="Segoe UI" w:hAnsi="Segoe UI" w:cs="Segoe UI"/>
                <w:spacing w:val="-1"/>
              </w:rPr>
              <w:t xml:space="preserve">to </w:t>
            </w:r>
            <w:r w:rsidRPr="00307520">
              <w:rPr>
                <w:rFonts w:ascii="Segoe UI" w:hAnsi="Segoe UI" w:cs="Segoe UI"/>
                <w:spacing w:val="-1"/>
              </w:rPr>
              <w:t>create smaller groups of students.</w:t>
            </w:r>
          </w:p>
          <w:p w14:paraId="251717FC" w14:textId="77777777" w:rsidR="00984394" w:rsidRPr="00307520" w:rsidRDefault="00A67184"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307520">
              <w:rPr>
                <w:rFonts w:ascii="Segoe UI" w:hAnsi="Segoe UI" w:cs="Segoe UI"/>
                <w:spacing w:val="-1"/>
              </w:rPr>
              <w:t>Clean high touch services on playground equipment and play resources</w:t>
            </w:r>
            <w:r w:rsidR="00307520" w:rsidRPr="00307520">
              <w:rPr>
                <w:rFonts w:ascii="Segoe UI" w:hAnsi="Segoe UI" w:cs="Segoe UI"/>
                <w:spacing w:val="-1"/>
              </w:rPr>
              <w:t xml:space="preserve"> (jump ropes, balls, etc.)</w:t>
            </w:r>
            <w:r w:rsidRPr="00307520">
              <w:rPr>
                <w:rFonts w:ascii="Segoe UI" w:hAnsi="Segoe UI" w:cs="Segoe UI"/>
                <w:spacing w:val="-1"/>
              </w:rPr>
              <w:t xml:space="preserve"> after each use (minimum daily).</w:t>
            </w:r>
          </w:p>
          <w:p w14:paraId="34D3D5A4" w14:textId="6E5EE5DE" w:rsidR="00307520" w:rsidRPr="00350135" w:rsidRDefault="00307520"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307520">
              <w:rPr>
                <w:rFonts w:ascii="Segoe UI" w:hAnsi="Segoe UI" w:cs="Segoe UI"/>
                <w:spacing w:val="-1"/>
              </w:rPr>
              <w:t xml:space="preserve">For additional sports and athletic guidance see: </w:t>
            </w:r>
            <w:hyperlink r:id="rId11" w:history="1">
              <w:r w:rsidR="00350135" w:rsidRPr="00CF2DD3">
                <w:rPr>
                  <w:rStyle w:val="Hyperlink"/>
                  <w:rFonts w:ascii="Segoe UI" w:hAnsi="Segoe UI" w:cs="Segoe UI"/>
                  <w:spacing w:val="-2"/>
                </w:rPr>
                <w:t>Chester County Health Department guidance for sports related activities</w:t>
              </w:r>
            </w:hyperlink>
            <w:r w:rsidR="00350135">
              <w:rPr>
                <w:rFonts w:ascii="Segoe UI" w:hAnsi="Segoe UI" w:cs="Segoe UI"/>
                <w:spacing w:val="-2"/>
              </w:rPr>
              <w:t>.</w:t>
            </w:r>
          </w:p>
        </w:tc>
      </w:tr>
      <w:tr w:rsidR="00A07250" w:rsidRPr="00047A7D" w14:paraId="1F18213F" w14:textId="77777777" w:rsidTr="008F787B">
        <w:trPr>
          <w:tblHeader/>
        </w:trPr>
        <w:tc>
          <w:tcPr>
            <w:tcW w:w="4294" w:type="dxa"/>
          </w:tcPr>
          <w:p w14:paraId="55DFA46A" w14:textId="079DB205" w:rsidR="00A07250" w:rsidRPr="005C0080" w:rsidRDefault="00CD318B" w:rsidP="005C0080">
            <w:pPr>
              <w:pStyle w:val="TableParagraph"/>
              <w:ind w:right="171"/>
              <w:rPr>
                <w:rFonts w:ascii="Segoe UI" w:hAnsi="Segoe UI" w:cs="Segoe UI"/>
                <w:spacing w:val="-1"/>
              </w:rPr>
            </w:pPr>
            <w:r w:rsidRPr="005C0080">
              <w:rPr>
                <w:rFonts w:ascii="Segoe UI" w:hAnsi="Segoe UI" w:cs="Segoe UI"/>
                <w:spacing w:val="-1"/>
              </w:rPr>
              <w:t>Limiting the sha</w:t>
            </w:r>
            <w:r w:rsidR="00F82716" w:rsidRPr="005C0080">
              <w:rPr>
                <w:rFonts w:ascii="Segoe UI" w:hAnsi="Segoe UI" w:cs="Segoe UI"/>
                <w:spacing w:val="-1"/>
              </w:rPr>
              <w:t>ring of materials among student</w:t>
            </w:r>
            <w:r w:rsidR="00AF6CF0" w:rsidRPr="005C0080">
              <w:rPr>
                <w:rFonts w:ascii="Segoe UI" w:hAnsi="Segoe UI" w:cs="Segoe UI"/>
                <w:spacing w:val="-1"/>
              </w:rPr>
              <w:t>s</w:t>
            </w:r>
          </w:p>
        </w:tc>
        <w:tc>
          <w:tcPr>
            <w:tcW w:w="6722" w:type="dxa"/>
          </w:tcPr>
          <w:p w14:paraId="7FB35D88" w14:textId="516F44B7" w:rsidR="00F82716" w:rsidRPr="00AF6CF0" w:rsidRDefault="00CD318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2"/>
              </w:rPr>
              <w:t>Keep each student’s belongings separated from others and in individually labeled containers, cubbies, lockers or other areas.</w:t>
            </w:r>
          </w:p>
        </w:tc>
      </w:tr>
      <w:tr w:rsidR="00AF6CF0" w:rsidRPr="00047A7D" w14:paraId="7876AAE0" w14:textId="77777777" w:rsidTr="008F787B">
        <w:trPr>
          <w:tblHeader/>
        </w:trPr>
        <w:tc>
          <w:tcPr>
            <w:tcW w:w="4294" w:type="dxa"/>
          </w:tcPr>
          <w:p w14:paraId="0DD49282" w14:textId="4D48B940" w:rsidR="00AF6CF0" w:rsidRPr="005C0080" w:rsidRDefault="00AF6CF0" w:rsidP="005C0080">
            <w:pPr>
              <w:pStyle w:val="TableParagraph"/>
              <w:ind w:right="171"/>
              <w:rPr>
                <w:rFonts w:ascii="Segoe UI" w:hAnsi="Segoe UI" w:cs="Segoe UI"/>
                <w:spacing w:val="-1"/>
              </w:rPr>
            </w:pPr>
            <w:r w:rsidRPr="005C0080">
              <w:rPr>
                <w:rFonts w:ascii="Segoe UI" w:hAnsi="Segoe UI" w:cs="Segoe UI"/>
                <w:spacing w:val="-1"/>
              </w:rPr>
              <w:t>Adjusting transportation schedules and practices to create social distance between students</w:t>
            </w:r>
          </w:p>
        </w:tc>
        <w:tc>
          <w:tcPr>
            <w:tcW w:w="6722" w:type="dxa"/>
          </w:tcPr>
          <w:p w14:paraId="0B9F4AFE" w14:textId="76871C2B" w:rsidR="00C619E7" w:rsidRPr="00350135" w:rsidRDefault="00C619E7"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Encourage families to drive students to school.</w:t>
            </w:r>
          </w:p>
          <w:p w14:paraId="498D9EAA" w14:textId="18A2EE2D" w:rsidR="00AF6CF0" w:rsidRDefault="00914124"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 xml:space="preserve">Seat a maximum of </w:t>
            </w:r>
            <w:r w:rsidR="00AF6CF0" w:rsidRPr="00423584">
              <w:rPr>
                <w:rFonts w:ascii="Segoe UI" w:hAnsi="Segoe UI" w:cs="Segoe UI"/>
                <w:spacing w:val="-2"/>
              </w:rPr>
              <w:t xml:space="preserve">students per seat; </w:t>
            </w:r>
            <w:r w:rsidR="00AF6CF0">
              <w:rPr>
                <w:rFonts w:ascii="Segoe UI" w:hAnsi="Segoe UI" w:cs="Segoe UI"/>
                <w:spacing w:val="-2"/>
              </w:rPr>
              <w:t>s</w:t>
            </w:r>
            <w:r w:rsidR="00AF6CF0" w:rsidRPr="00423584">
              <w:rPr>
                <w:rFonts w:ascii="Segoe UI" w:hAnsi="Segoe UI" w:cs="Segoe UI"/>
                <w:spacing w:val="-2"/>
              </w:rPr>
              <w:t>tudents from the same family should sit together.</w:t>
            </w:r>
          </w:p>
          <w:p w14:paraId="2CEC2D53" w14:textId="795C19B2" w:rsidR="00914124" w:rsidRDefault="00914124"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Use assigned seats (knowing who is seated near and individual will support contact tracing).</w:t>
            </w:r>
          </w:p>
          <w:p w14:paraId="450D400F" w14:textId="4B80F2B7" w:rsidR="00F90BF5" w:rsidRPr="00423584" w:rsidRDefault="00F90BF5"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 xml:space="preserve">Use markings that shows </w:t>
            </w:r>
            <w:r w:rsidRPr="00F90BF5">
              <w:rPr>
                <w:rFonts w:ascii="Segoe UI" w:hAnsi="Segoe UI" w:cs="Segoe UI"/>
                <w:spacing w:val="-2"/>
              </w:rPr>
              <w:t>students where to sit</w:t>
            </w:r>
            <w:r w:rsidR="00111510">
              <w:rPr>
                <w:rFonts w:ascii="Segoe UI" w:hAnsi="Segoe UI" w:cs="Segoe UI"/>
                <w:spacing w:val="-2"/>
              </w:rPr>
              <w:t xml:space="preserve"> in each row – inside and outside seats of each bench.</w:t>
            </w:r>
          </w:p>
          <w:p w14:paraId="391F2448" w14:textId="5D72A79E" w:rsidR="00C619E7" w:rsidRDefault="00AF6CF0"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47A7D">
              <w:rPr>
                <w:rFonts w:ascii="Segoe UI" w:hAnsi="Segoe UI" w:cs="Segoe UI"/>
                <w:spacing w:val="-2"/>
              </w:rPr>
              <w:t xml:space="preserve">Bus drivers must wear face covering </w:t>
            </w:r>
            <w:r w:rsidR="00C619E7">
              <w:rPr>
                <w:rFonts w:ascii="Segoe UI" w:hAnsi="Segoe UI" w:cs="Segoe UI"/>
                <w:spacing w:val="-2"/>
              </w:rPr>
              <w:t>whenever others are on the bus</w:t>
            </w:r>
            <w:r w:rsidR="00111510">
              <w:rPr>
                <w:rFonts w:ascii="Segoe UI" w:hAnsi="Segoe UI" w:cs="Segoe UI"/>
                <w:spacing w:val="-2"/>
              </w:rPr>
              <w:t>; or barrier between the driver and students must be present.</w:t>
            </w:r>
          </w:p>
          <w:p w14:paraId="49FBF965" w14:textId="5397B87D" w:rsidR="00C619E7" w:rsidRPr="00350135" w:rsidRDefault="00C619E7"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Required all riders to face forward throughout the route.</w:t>
            </w:r>
          </w:p>
          <w:p w14:paraId="165DED5D" w14:textId="786AE9DD" w:rsidR="00914124" w:rsidRDefault="00C619E7" w:rsidP="00914124">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350135">
              <w:rPr>
                <w:rFonts w:ascii="Segoe UI" w:hAnsi="Segoe UI" w:cs="Segoe UI"/>
                <w:spacing w:val="-2"/>
              </w:rPr>
              <w:t>Reserve the first seat for students who board the bus and look visibly ill, or for students who exhibit/express illness while in route.</w:t>
            </w:r>
            <w:r w:rsidR="00914124">
              <w:rPr>
                <w:rFonts w:ascii="Segoe UI" w:hAnsi="Segoe UI" w:cs="Segoe UI"/>
                <w:spacing w:val="-2"/>
              </w:rPr>
              <w:t xml:space="preserve"> </w:t>
            </w:r>
          </w:p>
          <w:p w14:paraId="4FEFA64C" w14:textId="77777777" w:rsidR="000A7B4E" w:rsidRDefault="00FA5654" w:rsidP="000A7B4E">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 xml:space="preserve">Wear gloves when assisting students </w:t>
            </w:r>
            <w:r w:rsidR="000A7B4E">
              <w:rPr>
                <w:rFonts w:ascii="Segoe UI" w:hAnsi="Segoe UI" w:cs="Segoe UI"/>
                <w:spacing w:val="-2"/>
              </w:rPr>
              <w:t xml:space="preserve">on and off </w:t>
            </w:r>
            <w:r>
              <w:rPr>
                <w:rFonts w:ascii="Segoe UI" w:hAnsi="Segoe UI" w:cs="Segoe UI"/>
                <w:spacing w:val="-2"/>
              </w:rPr>
              <w:t>the bus</w:t>
            </w:r>
            <w:r w:rsidR="000A7B4E">
              <w:rPr>
                <w:rFonts w:ascii="Segoe UI" w:hAnsi="Segoe UI" w:cs="Segoe UI"/>
                <w:spacing w:val="-2"/>
              </w:rPr>
              <w:t>.</w:t>
            </w:r>
          </w:p>
          <w:p w14:paraId="2F0546B7" w14:textId="6E5BB9B1" w:rsidR="00AA0C03" w:rsidRPr="00914124" w:rsidRDefault="00914124" w:rsidP="000A7B4E">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Follow same guidance for face covering while on school property.</w:t>
            </w:r>
          </w:p>
        </w:tc>
      </w:tr>
      <w:tr w:rsidR="00350135" w:rsidRPr="00047A7D" w14:paraId="7AD8D1B7" w14:textId="77777777" w:rsidTr="008F787B">
        <w:trPr>
          <w:tblHeader/>
        </w:trPr>
        <w:tc>
          <w:tcPr>
            <w:tcW w:w="4294" w:type="dxa"/>
          </w:tcPr>
          <w:p w14:paraId="1124A3B4" w14:textId="6061F588" w:rsidR="00350135" w:rsidRPr="005C0080" w:rsidRDefault="00350135" w:rsidP="005C0080">
            <w:pPr>
              <w:pStyle w:val="TableParagraph"/>
              <w:ind w:right="171"/>
              <w:rPr>
                <w:rFonts w:ascii="Segoe UI" w:hAnsi="Segoe UI" w:cs="Segoe UI"/>
                <w:spacing w:val="-1"/>
              </w:rPr>
            </w:pPr>
            <w:r w:rsidRPr="005C0080">
              <w:rPr>
                <w:rFonts w:ascii="Segoe UI" w:hAnsi="Segoe UI" w:cs="Segoe UI"/>
                <w:spacing w:val="-1"/>
              </w:rPr>
              <w:t>Limiting the number of individuals in classrooms and other learning spaces, and interactions between groups of students</w:t>
            </w:r>
          </w:p>
        </w:tc>
        <w:tc>
          <w:tcPr>
            <w:tcW w:w="6722" w:type="dxa"/>
          </w:tcPr>
          <w:p w14:paraId="241FC682" w14:textId="3FB34D60" w:rsidR="00350135" w:rsidRPr="00350135" w:rsidRDefault="00737932"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See “Classroom/</w:t>
            </w:r>
            <w:r w:rsidR="00350135" w:rsidRPr="00350135">
              <w:rPr>
                <w:rFonts w:ascii="Segoe UI" w:hAnsi="Segoe UI" w:cs="Segoe UI"/>
                <w:spacing w:val="-2"/>
              </w:rPr>
              <w:t>learning space occupancy…” above.</w:t>
            </w:r>
          </w:p>
          <w:p w14:paraId="45A8E152" w14:textId="23CF4D05" w:rsidR="00350135" w:rsidRPr="00350135" w:rsidRDefault="00350135" w:rsidP="00AA0C03">
            <w:pPr>
              <w:widowControl w:val="0"/>
              <w:spacing w:before="35" w:after="0" w:line="240" w:lineRule="auto"/>
              <w:rPr>
                <w:rFonts w:ascii="Segoe UI" w:hAnsi="Segoe UI" w:cs="Segoe UI"/>
                <w:spacing w:val="-2"/>
              </w:rPr>
            </w:pPr>
            <w:r w:rsidRPr="006111B5">
              <w:rPr>
                <w:sz w:val="20"/>
                <w:szCs w:val="20"/>
              </w:rPr>
              <w:t xml:space="preserve"> </w:t>
            </w:r>
          </w:p>
        </w:tc>
      </w:tr>
      <w:tr w:rsidR="00550316" w:rsidRPr="00047A7D" w14:paraId="1128C44C" w14:textId="77777777" w:rsidTr="008F787B">
        <w:trPr>
          <w:tblHeader/>
        </w:trPr>
        <w:tc>
          <w:tcPr>
            <w:tcW w:w="4294" w:type="dxa"/>
          </w:tcPr>
          <w:p w14:paraId="38D10494" w14:textId="50B47E5C" w:rsidR="00550316" w:rsidRPr="005C0080" w:rsidRDefault="00550316" w:rsidP="005C0080">
            <w:pPr>
              <w:pStyle w:val="TableParagraph"/>
              <w:ind w:right="171"/>
              <w:rPr>
                <w:rFonts w:ascii="Segoe UI" w:hAnsi="Segoe UI" w:cs="Segoe UI"/>
                <w:spacing w:val="-1"/>
              </w:rPr>
            </w:pPr>
            <w:r w:rsidRPr="005C0080">
              <w:rPr>
                <w:rFonts w:ascii="Segoe UI" w:hAnsi="Segoe UI" w:cs="Segoe UI"/>
                <w:spacing w:val="-1"/>
              </w:rPr>
              <w:t>Coordinating with local childcare regarding on site care, transportation protocol changes and, when possible, revised hours of operation or modified school-year calendars</w:t>
            </w:r>
          </w:p>
        </w:tc>
        <w:tc>
          <w:tcPr>
            <w:tcW w:w="6722" w:type="dxa"/>
          </w:tcPr>
          <w:p w14:paraId="0E92B4B4" w14:textId="0CE7910D" w:rsidR="00110DA9" w:rsidRPr="00110DA9" w:rsidRDefault="004E5AEC" w:rsidP="000958EA">
            <w:pPr>
              <w:pStyle w:val="ListParagraph"/>
              <w:widowControl w:val="0"/>
              <w:numPr>
                <w:ilvl w:val="0"/>
                <w:numId w:val="3"/>
              </w:numPr>
              <w:spacing w:before="35" w:after="0" w:line="240" w:lineRule="auto"/>
              <w:ind w:left="340" w:hanging="270"/>
              <w:contextualSpacing w:val="0"/>
              <w:rPr>
                <w:rFonts w:ascii="Segoe UI" w:hAnsi="Segoe UI" w:cs="Segoe UI"/>
                <w:spacing w:val="-2"/>
              </w:rPr>
            </w:pPr>
            <w:r>
              <w:rPr>
                <w:rFonts w:ascii="Segoe UI" w:hAnsi="Segoe UI" w:cs="Segoe UI"/>
                <w:spacing w:val="-2"/>
              </w:rPr>
              <w:t>Require on-site before and after care providers to follow requirements of the school’s COVID</w:t>
            </w:r>
            <w:r w:rsidR="00384F93">
              <w:rPr>
                <w:rFonts w:ascii="Segoe UI" w:hAnsi="Segoe UI" w:cs="Segoe UI"/>
                <w:spacing w:val="-2"/>
              </w:rPr>
              <w:t>-19</w:t>
            </w:r>
            <w:r>
              <w:rPr>
                <w:rFonts w:ascii="Segoe UI" w:hAnsi="Segoe UI" w:cs="Segoe UI"/>
                <w:spacing w:val="-2"/>
              </w:rPr>
              <w:t xml:space="preserve"> health and safety plan. </w:t>
            </w:r>
          </w:p>
          <w:p w14:paraId="45A97636" w14:textId="1C623705" w:rsidR="00550316" w:rsidRPr="004E5AEC" w:rsidRDefault="00550316" w:rsidP="004E5AEC">
            <w:pPr>
              <w:widowControl w:val="0"/>
              <w:spacing w:before="35" w:after="0" w:line="240" w:lineRule="auto"/>
              <w:ind w:left="70"/>
              <w:rPr>
                <w:rFonts w:ascii="Segoe UI" w:hAnsi="Segoe UI" w:cs="Segoe UI"/>
                <w:spacing w:val="-2"/>
              </w:rPr>
            </w:pPr>
          </w:p>
        </w:tc>
      </w:tr>
      <w:tr w:rsidR="00550316" w:rsidRPr="00047A7D" w14:paraId="43690572" w14:textId="77777777" w:rsidTr="008F787B">
        <w:trPr>
          <w:tblHeader/>
        </w:trPr>
        <w:tc>
          <w:tcPr>
            <w:tcW w:w="4294" w:type="dxa"/>
          </w:tcPr>
          <w:p w14:paraId="3E9891DD" w14:textId="2FAF0FCB" w:rsidR="00550316" w:rsidRPr="005C0080" w:rsidRDefault="00550316" w:rsidP="005C0080">
            <w:pPr>
              <w:pStyle w:val="TableParagraph"/>
              <w:ind w:right="171"/>
              <w:rPr>
                <w:rFonts w:ascii="Segoe UI" w:hAnsi="Segoe UI" w:cs="Segoe UI"/>
                <w:spacing w:val="-1"/>
              </w:rPr>
            </w:pPr>
            <w:r w:rsidRPr="005C0080">
              <w:rPr>
                <w:rFonts w:ascii="Segoe UI" w:hAnsi="Segoe UI" w:cs="Segoe UI"/>
                <w:spacing w:val="-1"/>
              </w:rPr>
              <w:t>Other social distancing and safety practices</w:t>
            </w:r>
          </w:p>
        </w:tc>
        <w:tc>
          <w:tcPr>
            <w:tcW w:w="6722" w:type="dxa"/>
          </w:tcPr>
          <w:p w14:paraId="2EC5639F" w14:textId="77777777" w:rsidR="00812BA5" w:rsidRPr="00812BA5" w:rsidRDefault="00812BA5" w:rsidP="000958EA">
            <w:pPr>
              <w:pStyle w:val="ListParagraph"/>
              <w:widowControl w:val="0"/>
              <w:numPr>
                <w:ilvl w:val="0"/>
                <w:numId w:val="3"/>
              </w:numPr>
              <w:spacing w:after="0" w:line="240" w:lineRule="auto"/>
              <w:ind w:left="340" w:hanging="270"/>
              <w:contextualSpacing w:val="0"/>
              <w:rPr>
                <w:rFonts w:ascii="Segoe UI" w:hAnsi="Segoe UI" w:cs="Segoe UI"/>
              </w:rPr>
            </w:pPr>
            <w:r w:rsidRPr="00812BA5">
              <w:rPr>
                <w:rFonts w:ascii="Segoe UI" w:hAnsi="Segoe UI" w:cs="Segoe UI"/>
                <w:spacing w:val="-2"/>
              </w:rPr>
              <w:t>Refrain from scheduling large group activities such as field trips, inter-group events, and extracurricular activities.</w:t>
            </w:r>
          </w:p>
          <w:p w14:paraId="7E2097B5" w14:textId="207D0618" w:rsidR="0039188A" w:rsidRPr="0039188A" w:rsidRDefault="00110DA9" w:rsidP="0039188A">
            <w:pPr>
              <w:pStyle w:val="ListParagraph"/>
              <w:widowControl w:val="0"/>
              <w:numPr>
                <w:ilvl w:val="0"/>
                <w:numId w:val="3"/>
              </w:numPr>
              <w:spacing w:after="0" w:line="240" w:lineRule="auto"/>
              <w:ind w:left="340" w:hanging="270"/>
              <w:contextualSpacing w:val="0"/>
              <w:rPr>
                <w:rFonts w:ascii="Segoe UI" w:hAnsi="Segoe UI" w:cs="Segoe UI"/>
              </w:rPr>
            </w:pPr>
            <w:r>
              <w:rPr>
                <w:rFonts w:ascii="Segoe UI" w:hAnsi="Segoe UI" w:cs="Segoe UI"/>
              </w:rPr>
              <w:t xml:space="preserve">Limit movement in and out of classrooms with high-risk students. </w:t>
            </w:r>
          </w:p>
        </w:tc>
      </w:tr>
      <w:tr w:rsidR="00397D52" w:rsidRPr="00527E58" w14:paraId="19531D06" w14:textId="77777777" w:rsidTr="008F787B">
        <w:trPr>
          <w:tblHeader/>
        </w:trPr>
        <w:tc>
          <w:tcPr>
            <w:tcW w:w="11016" w:type="dxa"/>
            <w:gridSpan w:val="2"/>
            <w:shd w:val="clear" w:color="auto" w:fill="9CC2E5" w:themeFill="accent1" w:themeFillTint="99"/>
          </w:tcPr>
          <w:p w14:paraId="75214B4F" w14:textId="79BD75F6" w:rsidR="00397D52" w:rsidRPr="00527E58" w:rsidRDefault="00397D52" w:rsidP="008F5E1F">
            <w:pPr>
              <w:pStyle w:val="Heading3"/>
              <w:outlineLvl w:val="2"/>
              <w:rPr>
                <w:rFonts w:ascii="Segoe UI" w:hAnsi="Segoe UI" w:cs="Segoe UI"/>
                <w:b/>
                <w:color w:val="000000" w:themeColor="text1"/>
                <w:sz w:val="22"/>
                <w:szCs w:val="22"/>
              </w:rPr>
            </w:pPr>
            <w:bookmarkStart w:id="10" w:name="_Toc44671787"/>
            <w:bookmarkStart w:id="11" w:name="_Monitoring_Student_and"/>
            <w:bookmarkEnd w:id="11"/>
            <w:r>
              <w:rPr>
                <w:rFonts w:ascii="Segoe UI" w:hAnsi="Segoe UI" w:cs="Segoe UI"/>
                <w:b/>
                <w:color w:val="000000" w:themeColor="text1"/>
                <w:sz w:val="22"/>
                <w:szCs w:val="22"/>
              </w:rPr>
              <w:t>Monitoring Student and Staff Health</w:t>
            </w:r>
            <w:bookmarkEnd w:id="10"/>
          </w:p>
        </w:tc>
      </w:tr>
      <w:tr w:rsidR="00397D52" w:rsidRPr="00047A7D" w14:paraId="36A58143" w14:textId="77777777" w:rsidTr="008F787B">
        <w:trPr>
          <w:tblHeader/>
        </w:trPr>
        <w:tc>
          <w:tcPr>
            <w:tcW w:w="4294" w:type="dxa"/>
          </w:tcPr>
          <w:p w14:paraId="3D9CB243" w14:textId="4DE4C2FC" w:rsidR="00397D52" w:rsidRPr="005C0080" w:rsidRDefault="00397D52" w:rsidP="005C0080">
            <w:pPr>
              <w:pStyle w:val="TableParagraph"/>
              <w:ind w:right="171"/>
              <w:rPr>
                <w:rFonts w:ascii="Segoe UI" w:hAnsi="Segoe UI" w:cs="Segoe UI"/>
                <w:spacing w:val="-1"/>
              </w:rPr>
            </w:pPr>
            <w:r w:rsidRPr="005C0080">
              <w:rPr>
                <w:rFonts w:ascii="Segoe UI" w:hAnsi="Segoe UI" w:cs="Segoe UI"/>
                <w:spacing w:val="-1"/>
              </w:rPr>
              <w:lastRenderedPageBreak/>
              <w:t>Monitoring students and staff for symptoms and history of exposure</w:t>
            </w:r>
          </w:p>
        </w:tc>
        <w:tc>
          <w:tcPr>
            <w:tcW w:w="6722" w:type="dxa"/>
          </w:tcPr>
          <w:p w14:paraId="4D24A5C3" w14:textId="4C370872" w:rsidR="005231D1" w:rsidRPr="00047A7D" w:rsidRDefault="005231D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Provide </w:t>
            </w:r>
            <w:r>
              <w:rPr>
                <w:rFonts w:ascii="Segoe UI" w:hAnsi="Segoe UI" w:cs="Segoe UI"/>
                <w:spacing w:val="-1"/>
              </w:rPr>
              <w:t>ongoing</w:t>
            </w:r>
            <w:r w:rsidR="00BE2146">
              <w:rPr>
                <w:rFonts w:ascii="Segoe UI" w:hAnsi="Segoe UI" w:cs="Segoe UI"/>
                <w:spacing w:val="-1"/>
              </w:rPr>
              <w:t xml:space="preserve"> education and</w:t>
            </w:r>
            <w:r w:rsidRPr="00047A7D">
              <w:rPr>
                <w:rFonts w:ascii="Segoe UI" w:hAnsi="Segoe UI" w:cs="Segoe UI"/>
                <w:spacing w:val="-1"/>
              </w:rPr>
              <w:t xml:space="preserve"> communications to </w:t>
            </w:r>
            <w:r w:rsidR="00BE2146">
              <w:rPr>
                <w:rFonts w:ascii="Segoe UI" w:hAnsi="Segoe UI" w:cs="Segoe UI"/>
                <w:spacing w:val="-1"/>
              </w:rPr>
              <w:t>students, staff</w:t>
            </w:r>
            <w:r w:rsidRPr="00047A7D">
              <w:rPr>
                <w:rFonts w:ascii="Segoe UI" w:hAnsi="Segoe UI" w:cs="Segoe UI"/>
                <w:spacing w:val="-1"/>
              </w:rPr>
              <w:t xml:space="preserve"> and parents/guardians about the importance of staying at home if they are </w:t>
            </w:r>
            <w:r w:rsidR="00E20646">
              <w:rPr>
                <w:rFonts w:ascii="Segoe UI" w:hAnsi="Segoe UI" w:cs="Segoe UI"/>
                <w:spacing w:val="-1"/>
              </w:rPr>
              <w:t>ill</w:t>
            </w:r>
            <w:r>
              <w:rPr>
                <w:rFonts w:ascii="Segoe UI" w:hAnsi="Segoe UI" w:cs="Segoe UI"/>
                <w:spacing w:val="-1"/>
              </w:rPr>
              <w:t>.</w:t>
            </w:r>
          </w:p>
          <w:p w14:paraId="11F7F72B" w14:textId="3E017C6A" w:rsidR="005231D1" w:rsidRPr="00DD6304" w:rsidRDefault="003D5CB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On-site screening of staff, faculty </w:t>
            </w:r>
            <w:r w:rsidR="005231D1" w:rsidRPr="00047A7D">
              <w:rPr>
                <w:rFonts w:ascii="Segoe UI" w:hAnsi="Segoe UI" w:cs="Segoe UI"/>
                <w:spacing w:val="-1"/>
              </w:rPr>
              <w:t xml:space="preserve">and students is preferred and highly recommended by the Chester County Health Department – </w:t>
            </w:r>
            <w:r w:rsidR="00737932">
              <w:rPr>
                <w:rFonts w:ascii="Segoe UI" w:hAnsi="Segoe UI" w:cs="Segoe UI"/>
                <w:spacing w:val="-1"/>
              </w:rPr>
              <w:t xml:space="preserve">see </w:t>
            </w:r>
            <w:hyperlink w:anchor="_Symptom_Monitoring" w:history="1">
              <w:r w:rsidR="00737932" w:rsidRPr="00737932">
                <w:rPr>
                  <w:rStyle w:val="Hyperlink"/>
                  <w:rFonts w:ascii="Segoe UI" w:hAnsi="Segoe UI" w:cs="Segoe UI"/>
                  <w:spacing w:val="-1"/>
                </w:rPr>
                <w:t>Symptom Mo</w:t>
              </w:r>
              <w:r w:rsidR="00737932" w:rsidRPr="00737932">
                <w:rPr>
                  <w:rStyle w:val="Hyperlink"/>
                  <w:rFonts w:ascii="Segoe UI" w:hAnsi="Segoe UI" w:cs="Segoe UI"/>
                  <w:spacing w:val="-1"/>
                </w:rPr>
                <w:t>n</w:t>
              </w:r>
              <w:r w:rsidR="00737932" w:rsidRPr="00737932">
                <w:rPr>
                  <w:rStyle w:val="Hyperlink"/>
                  <w:rFonts w:ascii="Segoe UI" w:hAnsi="Segoe UI" w:cs="Segoe UI"/>
                  <w:spacing w:val="-1"/>
                </w:rPr>
                <w:t>itoring</w:t>
              </w:r>
            </w:hyperlink>
            <w:r w:rsidR="00737932">
              <w:rPr>
                <w:rFonts w:ascii="Segoe UI" w:hAnsi="Segoe UI" w:cs="Segoe UI"/>
                <w:spacing w:val="-1"/>
              </w:rPr>
              <w:t>.</w:t>
            </w:r>
          </w:p>
          <w:p w14:paraId="27D222A0" w14:textId="2A6294B0" w:rsidR="005231D1" w:rsidRPr="00047A7D" w:rsidRDefault="005231D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If on-site screening </w:t>
            </w:r>
            <w:r w:rsidR="003D5CBB">
              <w:rPr>
                <w:rFonts w:ascii="Segoe UI" w:hAnsi="Segoe UI" w:cs="Segoe UI"/>
                <w:spacing w:val="-1"/>
              </w:rPr>
              <w:t>cannot be implemented</w:t>
            </w:r>
            <w:r w:rsidRPr="00047A7D">
              <w:rPr>
                <w:rFonts w:ascii="Segoe UI" w:hAnsi="Segoe UI" w:cs="Segoe UI"/>
                <w:spacing w:val="-1"/>
              </w:rPr>
              <w:t>, staff</w:t>
            </w:r>
            <w:r w:rsidR="003D5CBB">
              <w:rPr>
                <w:rFonts w:ascii="Segoe UI" w:hAnsi="Segoe UI" w:cs="Segoe UI"/>
                <w:spacing w:val="-1"/>
              </w:rPr>
              <w:t>, faculty and students must be</w:t>
            </w:r>
            <w:r w:rsidRPr="00047A7D">
              <w:rPr>
                <w:rFonts w:ascii="Segoe UI" w:hAnsi="Segoe UI" w:cs="Segoe UI"/>
                <w:spacing w:val="-1"/>
              </w:rPr>
              <w:t xml:space="preserve"> screened at home. Direct guidance (written, video, electronic, etc.) must be provided to staff and </w:t>
            </w:r>
            <w:r>
              <w:rPr>
                <w:rFonts w:ascii="Segoe UI" w:hAnsi="Segoe UI" w:cs="Segoe UI"/>
                <w:spacing w:val="-1"/>
              </w:rPr>
              <w:t>parents/guardians</w:t>
            </w:r>
            <w:r w:rsidRPr="00047A7D">
              <w:rPr>
                <w:rFonts w:ascii="Segoe UI" w:hAnsi="Segoe UI" w:cs="Segoe UI"/>
                <w:spacing w:val="-1"/>
              </w:rPr>
              <w:t xml:space="preserve"> to include: </w:t>
            </w:r>
          </w:p>
          <w:p w14:paraId="43871829" w14:textId="37611186" w:rsidR="005231D1" w:rsidRPr="00DD6304" w:rsidRDefault="005231D1" w:rsidP="000958EA">
            <w:pPr>
              <w:pStyle w:val="ListParagraph"/>
              <w:widowControl w:val="0"/>
              <w:numPr>
                <w:ilvl w:val="1"/>
                <w:numId w:val="3"/>
              </w:numPr>
              <w:spacing w:after="0" w:line="240" w:lineRule="auto"/>
              <w:ind w:left="989"/>
              <w:contextualSpacing w:val="0"/>
              <w:rPr>
                <w:rFonts w:ascii="Segoe UI" w:hAnsi="Segoe UI" w:cs="Segoe UI"/>
                <w:spacing w:val="-1"/>
              </w:rPr>
            </w:pPr>
            <w:r w:rsidRPr="00047A7D">
              <w:rPr>
                <w:rFonts w:ascii="Segoe UI" w:hAnsi="Segoe UI" w:cs="Segoe UI"/>
                <w:spacing w:val="-1"/>
              </w:rPr>
              <w:t xml:space="preserve">All current, relevant symptoms </w:t>
            </w:r>
            <w:r w:rsidR="00737932" w:rsidRPr="00047A7D">
              <w:rPr>
                <w:rFonts w:ascii="Segoe UI" w:hAnsi="Segoe UI" w:cs="Segoe UI"/>
                <w:spacing w:val="-1"/>
              </w:rPr>
              <w:t xml:space="preserve">– </w:t>
            </w:r>
            <w:r w:rsidR="00737932">
              <w:rPr>
                <w:rFonts w:ascii="Segoe UI" w:hAnsi="Segoe UI" w:cs="Segoe UI"/>
                <w:spacing w:val="-1"/>
              </w:rPr>
              <w:t xml:space="preserve">see </w:t>
            </w:r>
            <w:hyperlink w:anchor="_Symptom_Monitoring" w:history="1">
              <w:r w:rsidR="00737932" w:rsidRPr="00737932">
                <w:rPr>
                  <w:rStyle w:val="Hyperlink"/>
                  <w:rFonts w:ascii="Segoe UI" w:hAnsi="Segoe UI" w:cs="Segoe UI"/>
                  <w:spacing w:val="-1"/>
                </w:rPr>
                <w:t>Symptom Monitoring</w:t>
              </w:r>
            </w:hyperlink>
            <w:r w:rsidR="00737932">
              <w:rPr>
                <w:rFonts w:ascii="Segoe UI" w:hAnsi="Segoe UI" w:cs="Segoe UI"/>
                <w:spacing w:val="-1"/>
              </w:rPr>
              <w:t>.</w:t>
            </w:r>
          </w:p>
          <w:p w14:paraId="30B6B40A" w14:textId="7DB90E5D" w:rsidR="005231D1" w:rsidRPr="00047A7D" w:rsidRDefault="005231D1" w:rsidP="000958EA">
            <w:pPr>
              <w:pStyle w:val="ListParagraph"/>
              <w:widowControl w:val="0"/>
              <w:numPr>
                <w:ilvl w:val="1"/>
                <w:numId w:val="3"/>
              </w:numPr>
              <w:spacing w:after="0" w:line="240" w:lineRule="auto"/>
              <w:ind w:left="989"/>
              <w:contextualSpacing w:val="0"/>
              <w:rPr>
                <w:rFonts w:ascii="Segoe UI" w:hAnsi="Segoe UI" w:cs="Segoe UI"/>
                <w:spacing w:val="-1"/>
              </w:rPr>
            </w:pPr>
            <w:r w:rsidRPr="00047A7D">
              <w:rPr>
                <w:rFonts w:ascii="Segoe UI" w:hAnsi="Segoe UI" w:cs="Segoe UI"/>
                <w:spacing w:val="-1"/>
              </w:rPr>
              <w:t xml:space="preserve">Temperatures must be based upon type of thermometer </w:t>
            </w:r>
            <w:r w:rsidR="00737932" w:rsidRPr="00047A7D">
              <w:rPr>
                <w:rFonts w:ascii="Segoe UI" w:hAnsi="Segoe UI" w:cs="Segoe UI"/>
                <w:spacing w:val="-1"/>
              </w:rPr>
              <w:t xml:space="preserve">– </w:t>
            </w:r>
            <w:r w:rsidR="00737932">
              <w:rPr>
                <w:rFonts w:ascii="Segoe UI" w:hAnsi="Segoe UI" w:cs="Segoe UI"/>
                <w:spacing w:val="-1"/>
              </w:rPr>
              <w:t xml:space="preserve">see </w:t>
            </w:r>
            <w:hyperlink w:anchor="_Symptom_Monitoring" w:history="1">
              <w:r w:rsidR="00737932" w:rsidRPr="00737932">
                <w:rPr>
                  <w:rStyle w:val="Hyperlink"/>
                  <w:rFonts w:ascii="Segoe UI" w:hAnsi="Segoe UI" w:cs="Segoe UI"/>
                  <w:spacing w:val="-1"/>
                </w:rPr>
                <w:t>Symptom Monitoring</w:t>
              </w:r>
            </w:hyperlink>
            <w:r w:rsidR="00737932">
              <w:rPr>
                <w:rFonts w:ascii="Segoe UI" w:hAnsi="Segoe UI" w:cs="Segoe UI"/>
                <w:spacing w:val="-1"/>
              </w:rPr>
              <w:t>.</w:t>
            </w:r>
          </w:p>
          <w:p w14:paraId="66432AFC" w14:textId="77777777" w:rsidR="00737932" w:rsidRDefault="009A39A3"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On-site screening for symptoms and temperature is required for all non-essential visitors and volunteers </w:t>
            </w:r>
            <w:r w:rsidR="00737932" w:rsidRPr="00047A7D">
              <w:rPr>
                <w:rFonts w:ascii="Segoe UI" w:hAnsi="Segoe UI" w:cs="Segoe UI"/>
                <w:spacing w:val="-1"/>
              </w:rPr>
              <w:t xml:space="preserve">– </w:t>
            </w:r>
            <w:r w:rsidR="00737932">
              <w:rPr>
                <w:rFonts w:ascii="Segoe UI" w:hAnsi="Segoe UI" w:cs="Segoe UI"/>
                <w:spacing w:val="-1"/>
              </w:rPr>
              <w:t xml:space="preserve">see </w:t>
            </w:r>
            <w:hyperlink w:anchor="_Symptom_Monitoring" w:history="1">
              <w:r w:rsidR="00737932" w:rsidRPr="00737932">
                <w:rPr>
                  <w:rStyle w:val="Hyperlink"/>
                  <w:rFonts w:ascii="Segoe UI" w:hAnsi="Segoe UI" w:cs="Segoe UI"/>
                  <w:spacing w:val="-1"/>
                </w:rPr>
                <w:t>Symptom Monitoring</w:t>
              </w:r>
            </w:hyperlink>
            <w:r w:rsidR="00737932">
              <w:rPr>
                <w:rFonts w:ascii="Segoe UI" w:hAnsi="Segoe UI" w:cs="Segoe UI"/>
                <w:spacing w:val="-1"/>
              </w:rPr>
              <w:t>.</w:t>
            </w:r>
          </w:p>
          <w:p w14:paraId="6C25A09F" w14:textId="036F775F" w:rsidR="005231D1" w:rsidRPr="00FF57C8" w:rsidRDefault="005231D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FF57C8">
              <w:rPr>
                <w:rFonts w:ascii="Segoe UI" w:hAnsi="Segoe UI" w:cs="Segoe UI"/>
                <w:spacing w:val="-1"/>
              </w:rPr>
              <w:t xml:space="preserve">No students with symptoms or </w:t>
            </w:r>
            <w:r w:rsidR="00EB7194">
              <w:rPr>
                <w:rFonts w:ascii="Segoe UI" w:hAnsi="Segoe UI" w:cs="Segoe UI"/>
                <w:spacing w:val="-1"/>
              </w:rPr>
              <w:t xml:space="preserve">elevated </w:t>
            </w:r>
            <w:r w:rsidRPr="00FF57C8">
              <w:rPr>
                <w:rFonts w:ascii="Segoe UI" w:hAnsi="Segoe UI" w:cs="Segoe UI"/>
                <w:spacing w:val="-1"/>
              </w:rPr>
              <w:t>temperature are allowed on a bus, or at school.</w:t>
            </w:r>
          </w:p>
          <w:p w14:paraId="7A8FEE6B" w14:textId="061FFD1A" w:rsidR="005231D1" w:rsidRPr="00FF57C8" w:rsidRDefault="005231D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sidRPr="00FF57C8">
              <w:rPr>
                <w:rFonts w:ascii="Segoe UI" w:hAnsi="Segoe UI" w:cs="Segoe UI"/>
                <w:spacing w:val="-1"/>
              </w:rPr>
              <w:t xml:space="preserve">No staff </w:t>
            </w:r>
            <w:r w:rsidR="00BF30B5" w:rsidRPr="00FF57C8">
              <w:rPr>
                <w:rFonts w:ascii="Segoe UI" w:hAnsi="Segoe UI" w:cs="Segoe UI"/>
                <w:spacing w:val="-1"/>
              </w:rPr>
              <w:t xml:space="preserve">or faculty </w:t>
            </w:r>
            <w:r w:rsidRPr="00FF57C8">
              <w:rPr>
                <w:rFonts w:ascii="Segoe UI" w:hAnsi="Segoe UI" w:cs="Segoe UI"/>
                <w:spacing w:val="-1"/>
              </w:rPr>
              <w:t>with symptoms or</w:t>
            </w:r>
            <w:r w:rsidR="00EB7194">
              <w:rPr>
                <w:rFonts w:ascii="Segoe UI" w:hAnsi="Segoe UI" w:cs="Segoe UI"/>
                <w:spacing w:val="-1"/>
              </w:rPr>
              <w:t xml:space="preserve"> elevated</w:t>
            </w:r>
            <w:r w:rsidRPr="00FF57C8">
              <w:rPr>
                <w:rFonts w:ascii="Segoe UI" w:hAnsi="Segoe UI" w:cs="Segoe UI"/>
                <w:spacing w:val="-1"/>
              </w:rPr>
              <w:t xml:space="preserve"> temperature are allowed at school.</w:t>
            </w:r>
          </w:p>
          <w:p w14:paraId="7EBA660B" w14:textId="4EDD77ED" w:rsidR="005231D1" w:rsidRPr="00FF57C8" w:rsidRDefault="00FF57C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Staff, faculty </w:t>
            </w:r>
            <w:r w:rsidR="005231D1" w:rsidRPr="00FF57C8">
              <w:rPr>
                <w:rFonts w:ascii="Segoe UI" w:hAnsi="Segoe UI" w:cs="Segoe UI"/>
                <w:spacing w:val="-1"/>
              </w:rPr>
              <w:t>and students must notify the school if an absence is due to COVID-19</w:t>
            </w:r>
            <w:r w:rsidR="00BF30B5" w:rsidRPr="00FF57C8">
              <w:rPr>
                <w:rFonts w:ascii="Segoe UI" w:hAnsi="Segoe UI" w:cs="Segoe UI"/>
                <w:spacing w:val="-1"/>
              </w:rPr>
              <w:t>.</w:t>
            </w:r>
          </w:p>
          <w:p w14:paraId="3F6F94A0" w14:textId="7DF4A0EF" w:rsidR="009A39A3" w:rsidRPr="00AB1FDC" w:rsidRDefault="00553523"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Mo</w:t>
            </w:r>
            <w:r w:rsidRPr="00047A7D">
              <w:rPr>
                <w:rFonts w:ascii="Segoe UI" w:hAnsi="Segoe UI" w:cs="Segoe UI"/>
                <w:spacing w:val="-1"/>
              </w:rPr>
              <w:t xml:space="preserve">nitor symptoms of students, staff and visitors throughout the </w:t>
            </w:r>
            <w:r>
              <w:rPr>
                <w:rFonts w:ascii="Segoe UI" w:hAnsi="Segoe UI" w:cs="Segoe UI"/>
                <w:spacing w:val="-1"/>
              </w:rPr>
              <w:t>day; p</w:t>
            </w:r>
            <w:r w:rsidRPr="00FF57C8">
              <w:rPr>
                <w:rFonts w:ascii="Segoe UI" w:hAnsi="Segoe UI" w:cs="Segoe UI"/>
                <w:spacing w:val="-1"/>
              </w:rPr>
              <w:t>roactively monitor classrooms, cafeterias, hallways, common areas, etc. for symptoms and compliance with other prevention measures.</w:t>
            </w:r>
          </w:p>
        </w:tc>
      </w:tr>
      <w:tr w:rsidR="00AB1FDC" w:rsidRPr="00047A7D" w14:paraId="7AAE498B" w14:textId="77777777" w:rsidTr="008F787B">
        <w:trPr>
          <w:tblHeader/>
        </w:trPr>
        <w:tc>
          <w:tcPr>
            <w:tcW w:w="4294" w:type="dxa"/>
          </w:tcPr>
          <w:p w14:paraId="6434288A" w14:textId="77777777" w:rsidR="00AB1FDC" w:rsidRPr="005C0080" w:rsidRDefault="00AB1FDC" w:rsidP="005C0080">
            <w:pPr>
              <w:pStyle w:val="TableParagraph"/>
              <w:ind w:right="171"/>
              <w:rPr>
                <w:rFonts w:ascii="Segoe UI" w:hAnsi="Segoe UI" w:cs="Segoe UI"/>
                <w:spacing w:val="-1"/>
              </w:rPr>
            </w:pPr>
          </w:p>
        </w:tc>
        <w:tc>
          <w:tcPr>
            <w:tcW w:w="6722" w:type="dxa"/>
          </w:tcPr>
          <w:p w14:paraId="0114E55E" w14:textId="39CFB70F" w:rsidR="00AB1FDC" w:rsidRPr="00FF57C8"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Provide </w:t>
            </w:r>
            <w:r w:rsidRPr="00FF57C8">
              <w:rPr>
                <w:rFonts w:ascii="Segoe UI" w:hAnsi="Segoe UI" w:cs="Segoe UI"/>
                <w:spacing w:val="-1"/>
              </w:rPr>
              <w:t>reminders to students about COVID-19 symptoms and importance of immediately going to the nurse if feeling ill; daily reminders to staff and faculty about COVID-19 symptoms and importance of immediately going home if feeling ill.</w:t>
            </w:r>
          </w:p>
          <w:p w14:paraId="19AFF203" w14:textId="1EE258FE" w:rsidR="00AB1FDC"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Empower and support t</w:t>
            </w:r>
            <w:r w:rsidRPr="00FF57C8">
              <w:rPr>
                <w:rFonts w:ascii="Segoe UI" w:hAnsi="Segoe UI" w:cs="Segoe UI"/>
                <w:spacing w:val="-1"/>
              </w:rPr>
              <w:t>eachers in dismissing students to the school nurse/office i</w:t>
            </w:r>
            <w:r w:rsidR="00B3063D">
              <w:rPr>
                <w:rFonts w:ascii="Segoe UI" w:hAnsi="Segoe UI" w:cs="Segoe UI"/>
                <w:spacing w:val="-1"/>
              </w:rPr>
              <w:t>f</w:t>
            </w:r>
            <w:r w:rsidRPr="00FF57C8">
              <w:rPr>
                <w:rFonts w:ascii="Segoe UI" w:hAnsi="Segoe UI" w:cs="Segoe UI"/>
                <w:spacing w:val="-1"/>
              </w:rPr>
              <w:t xml:space="preserve"> symptoms arise or are suspected.</w:t>
            </w:r>
          </w:p>
          <w:p w14:paraId="0DE40CAD" w14:textId="77777777" w:rsidR="00AB1FDC" w:rsidRPr="00553523"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sidRPr="00553523">
              <w:rPr>
                <w:rFonts w:ascii="Segoe UI" w:hAnsi="Segoe UI" w:cs="Segoe UI"/>
                <w:spacing w:val="-1"/>
              </w:rPr>
              <w:t>Send regular reminder messages to staff and parents/guardians about daily symptom monitoring.</w:t>
            </w:r>
          </w:p>
          <w:p w14:paraId="00C6EE94" w14:textId="77777777" w:rsidR="00AB1FDC"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Students boarding buses with visible symptoms must sit in the first seat and must immediately report to the school nurse/office upon arrival at the school.</w:t>
            </w:r>
          </w:p>
          <w:p w14:paraId="6ABB558E" w14:textId="77777777" w:rsidR="00AB1FDC" w:rsidRPr="00177614"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sidRPr="009A39A3">
              <w:rPr>
                <w:rFonts w:ascii="Segoe UI" w:hAnsi="Segoe UI" w:cs="Segoe UI"/>
                <w:spacing w:val="-1"/>
              </w:rPr>
              <w:t>Establish a process for staff, parents/guardians and volunteers to self-report COVID-19 symptoms or exposure</w:t>
            </w:r>
            <w:r>
              <w:rPr>
                <w:rFonts w:ascii="Segoe UI" w:hAnsi="Segoe UI" w:cs="Segoe UI"/>
                <w:spacing w:val="-1"/>
              </w:rPr>
              <w:t xml:space="preserve"> to the school nurse, or designee.</w:t>
            </w:r>
          </w:p>
          <w:p w14:paraId="40042939" w14:textId="2FCE0A1C" w:rsidR="00AB1FDC" w:rsidRDefault="00AB1FDC" w:rsidP="00AB1FDC">
            <w:pPr>
              <w:pStyle w:val="ListParagraph"/>
              <w:widowControl w:val="0"/>
              <w:numPr>
                <w:ilvl w:val="0"/>
                <w:numId w:val="3"/>
              </w:numPr>
              <w:spacing w:after="0" w:line="240" w:lineRule="auto"/>
              <w:ind w:left="340" w:hanging="270"/>
              <w:contextualSpacing w:val="0"/>
              <w:rPr>
                <w:rFonts w:ascii="Segoe UI" w:hAnsi="Segoe UI" w:cs="Segoe UI"/>
                <w:spacing w:val="-1"/>
              </w:rPr>
            </w:pPr>
            <w:r w:rsidRPr="00177614">
              <w:rPr>
                <w:rFonts w:ascii="Segoe UI" w:hAnsi="Segoe UI" w:cs="Segoe UI"/>
                <w:spacing w:val="-1"/>
              </w:rPr>
              <w:t xml:space="preserve">Any individual on school property who </w:t>
            </w:r>
            <w:r>
              <w:rPr>
                <w:rFonts w:ascii="Segoe UI" w:hAnsi="Segoe UI" w:cs="Segoe UI"/>
                <w:spacing w:val="-1"/>
              </w:rPr>
              <w:t xml:space="preserve">develops COVID-19 symptoms, tests positive for COVID-19, or is suspect for COVID-19 </w:t>
            </w:r>
            <w:r w:rsidRPr="00177614">
              <w:rPr>
                <w:rFonts w:ascii="Segoe UI" w:hAnsi="Segoe UI" w:cs="Segoe UI"/>
                <w:spacing w:val="-1"/>
              </w:rPr>
              <w:t xml:space="preserve">must be directed immediately to the isolation room/area of the school until dismissal from school is possible. School must </w:t>
            </w:r>
            <w:r>
              <w:rPr>
                <w:rFonts w:ascii="Segoe UI" w:hAnsi="Segoe UI" w:cs="Segoe UI"/>
                <w:spacing w:val="-1"/>
              </w:rPr>
              <w:t>following guidance in C</w:t>
            </w:r>
            <w:r w:rsidRPr="00177614">
              <w:rPr>
                <w:rFonts w:ascii="Segoe UI" w:hAnsi="Segoe UI" w:cs="Segoe UI"/>
                <w:spacing w:val="-1"/>
              </w:rPr>
              <w:t>leaning, Sanitizing, Disinfecting, and Ventilation</w:t>
            </w:r>
            <w:r>
              <w:rPr>
                <w:rFonts w:ascii="Segoe UI" w:hAnsi="Segoe UI" w:cs="Segoe UI"/>
                <w:spacing w:val="-1"/>
              </w:rPr>
              <w:t xml:space="preserve"> section.</w:t>
            </w:r>
          </w:p>
        </w:tc>
      </w:tr>
      <w:tr w:rsidR="00397D52" w:rsidRPr="00047A7D" w14:paraId="670E4B0A" w14:textId="77777777" w:rsidTr="008F787B">
        <w:trPr>
          <w:tblHeader/>
        </w:trPr>
        <w:tc>
          <w:tcPr>
            <w:tcW w:w="4294" w:type="dxa"/>
          </w:tcPr>
          <w:p w14:paraId="78248A65" w14:textId="680E239F" w:rsidR="00397D52" w:rsidRPr="005C0080" w:rsidRDefault="00397D52" w:rsidP="005C0080">
            <w:pPr>
              <w:pStyle w:val="TableParagraph"/>
              <w:ind w:right="171"/>
              <w:rPr>
                <w:rFonts w:ascii="Segoe UI" w:hAnsi="Segoe UI" w:cs="Segoe UI"/>
                <w:spacing w:val="-1"/>
              </w:rPr>
            </w:pPr>
            <w:r w:rsidRPr="005C0080">
              <w:rPr>
                <w:rFonts w:ascii="Segoe UI" w:hAnsi="Segoe UI" w:cs="Segoe UI"/>
                <w:spacing w:val="-1"/>
              </w:rPr>
              <w:lastRenderedPageBreak/>
              <w:t>Isolating or quarantining students, staff, or visitors if they become sick or demonstrate a history of exposure</w:t>
            </w:r>
          </w:p>
        </w:tc>
        <w:tc>
          <w:tcPr>
            <w:tcW w:w="6722" w:type="dxa"/>
          </w:tcPr>
          <w:p w14:paraId="25E6003A" w14:textId="17D90B47" w:rsidR="00C32811" w:rsidRDefault="00C32811"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Designate </w:t>
            </w:r>
            <w:r w:rsidRPr="00047A7D">
              <w:rPr>
                <w:rFonts w:ascii="Segoe UI" w:hAnsi="Segoe UI" w:cs="Segoe UI"/>
                <w:spacing w:val="-1"/>
              </w:rPr>
              <w:t>an isolation room</w:t>
            </w:r>
            <w:r w:rsidR="007E057B">
              <w:rPr>
                <w:rFonts w:ascii="Segoe UI" w:hAnsi="Segoe UI" w:cs="Segoe UI"/>
                <w:spacing w:val="-1"/>
              </w:rPr>
              <w:t>/</w:t>
            </w:r>
            <w:r w:rsidRPr="00047A7D">
              <w:rPr>
                <w:rFonts w:ascii="Segoe UI" w:hAnsi="Segoe UI" w:cs="Segoe UI"/>
                <w:spacing w:val="-1"/>
              </w:rPr>
              <w:t>area to separate anyone who exhibits COVID-19</w:t>
            </w:r>
            <w:r w:rsidR="00EB7194">
              <w:rPr>
                <w:rFonts w:ascii="Segoe UI" w:hAnsi="Segoe UI" w:cs="Segoe UI"/>
                <w:spacing w:val="-1"/>
              </w:rPr>
              <w:t>-</w:t>
            </w:r>
            <w:r w:rsidRPr="00047A7D">
              <w:rPr>
                <w:rFonts w:ascii="Segoe UI" w:hAnsi="Segoe UI" w:cs="Segoe UI"/>
                <w:spacing w:val="-1"/>
              </w:rPr>
              <w:t>like symptoms</w:t>
            </w:r>
            <w:r>
              <w:rPr>
                <w:rFonts w:ascii="Segoe UI" w:hAnsi="Segoe UI" w:cs="Segoe UI"/>
                <w:spacing w:val="-1"/>
              </w:rPr>
              <w:t xml:space="preserve"> until the individual is able to go hom</w:t>
            </w:r>
            <w:r w:rsidR="007E057B">
              <w:rPr>
                <w:rFonts w:ascii="Segoe UI" w:hAnsi="Segoe UI" w:cs="Segoe UI"/>
                <w:spacing w:val="-1"/>
              </w:rPr>
              <w:t>e, or to a healthcare provider; the isolation room/area should not be the existing nurse’s office.</w:t>
            </w:r>
          </w:p>
          <w:p w14:paraId="7C926660" w14:textId="05B5DDF7" w:rsidR="002A0D83" w:rsidRDefault="00B25B98"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2"/>
              </w:rPr>
              <w:t xml:space="preserve">If a separate isolation room is not attainable, the nurse’s office </w:t>
            </w:r>
            <w:r w:rsidR="002B604C">
              <w:rPr>
                <w:rFonts w:ascii="Segoe UI" w:hAnsi="Segoe UI" w:cs="Segoe UI"/>
                <w:spacing w:val="-2"/>
              </w:rPr>
              <w:t xml:space="preserve">can be used if space permits barriers to be installed to avoid </w:t>
            </w:r>
            <w:r w:rsidR="000E063A">
              <w:rPr>
                <w:rFonts w:ascii="Segoe UI" w:hAnsi="Segoe UI" w:cs="Segoe UI"/>
                <w:spacing w:val="-2"/>
              </w:rPr>
              <w:t xml:space="preserve">comingling of students with </w:t>
            </w:r>
            <w:r w:rsidR="002B604C">
              <w:rPr>
                <w:rFonts w:ascii="Segoe UI" w:hAnsi="Segoe UI" w:cs="Segoe UI"/>
                <w:spacing w:val="-2"/>
              </w:rPr>
              <w:t>and without COVID-19 symptoms.</w:t>
            </w:r>
          </w:p>
          <w:p w14:paraId="235AB5BA" w14:textId="4C1D0C3B" w:rsidR="0036239C" w:rsidRDefault="0036239C" w:rsidP="00A45218">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Immediately separate individuals with COVID-19 symptoms</w:t>
            </w:r>
            <w:r w:rsidR="008F45C8">
              <w:rPr>
                <w:rFonts w:ascii="Segoe UI" w:hAnsi="Segoe UI" w:cs="Segoe UI"/>
                <w:spacing w:val="-1"/>
              </w:rPr>
              <w:t>, or report of COVID-19 test</w:t>
            </w:r>
            <w:r w:rsidRPr="00047A7D">
              <w:rPr>
                <w:rFonts w:ascii="Segoe UI" w:hAnsi="Segoe UI" w:cs="Segoe UI"/>
                <w:spacing w:val="-1"/>
              </w:rPr>
              <w:t xml:space="preserve"> int</w:t>
            </w:r>
            <w:r w:rsidR="008F45C8">
              <w:rPr>
                <w:rFonts w:ascii="Segoe UI" w:hAnsi="Segoe UI" w:cs="Segoe UI"/>
                <w:spacing w:val="-1"/>
              </w:rPr>
              <w:t>o the designated isolation area.</w:t>
            </w:r>
          </w:p>
          <w:p w14:paraId="2FFDE003" w14:textId="21414B32" w:rsidR="00CD24C6" w:rsidRDefault="00CD24C6" w:rsidP="00CD24C6">
            <w:pPr>
              <w:pStyle w:val="ListParagraph"/>
              <w:widowControl w:val="0"/>
              <w:numPr>
                <w:ilvl w:val="1"/>
                <w:numId w:val="3"/>
              </w:numPr>
              <w:spacing w:after="0" w:line="240" w:lineRule="auto"/>
              <w:ind w:left="1021"/>
              <w:contextualSpacing w:val="0"/>
              <w:rPr>
                <w:rFonts w:ascii="Segoe UI" w:hAnsi="Segoe UI" w:cs="Segoe UI"/>
                <w:spacing w:val="-1"/>
              </w:rPr>
            </w:pPr>
            <w:r>
              <w:rPr>
                <w:rFonts w:ascii="Segoe UI" w:hAnsi="Segoe UI" w:cs="Segoe UI"/>
                <w:spacing w:val="-1"/>
              </w:rPr>
              <w:t xml:space="preserve">Face covering is required for individuals sent to the isolation area. </w:t>
            </w:r>
          </w:p>
          <w:p w14:paraId="116B1FDC" w14:textId="0B4EDDB2" w:rsidR="008F45C8" w:rsidRPr="00047A7D" w:rsidRDefault="008F45C8" w:rsidP="00CD24C6">
            <w:pPr>
              <w:pStyle w:val="ListParagraph"/>
              <w:widowControl w:val="0"/>
              <w:numPr>
                <w:ilvl w:val="1"/>
                <w:numId w:val="3"/>
              </w:numPr>
              <w:spacing w:after="0" w:line="240" w:lineRule="auto"/>
              <w:ind w:left="1021"/>
              <w:contextualSpacing w:val="0"/>
              <w:rPr>
                <w:rFonts w:ascii="Segoe UI" w:hAnsi="Segoe UI" w:cs="Segoe UI"/>
                <w:spacing w:val="-1"/>
              </w:rPr>
            </w:pPr>
            <w:r>
              <w:rPr>
                <w:rFonts w:ascii="Segoe UI" w:hAnsi="Segoe UI" w:cs="Segoe UI"/>
                <w:spacing w:val="-1"/>
              </w:rPr>
              <w:t xml:space="preserve">Staff assisting individuals in the isolation area must were </w:t>
            </w:r>
            <w:r w:rsidR="002318C6">
              <w:rPr>
                <w:rFonts w:ascii="Segoe UI" w:hAnsi="Segoe UI" w:cs="Segoe UI"/>
                <w:spacing w:val="-1"/>
              </w:rPr>
              <w:t>mask, eye protection,</w:t>
            </w:r>
            <w:r w:rsidR="00CD24C6">
              <w:rPr>
                <w:rFonts w:ascii="Segoe UI" w:hAnsi="Segoe UI" w:cs="Segoe UI"/>
                <w:spacing w:val="-1"/>
              </w:rPr>
              <w:t xml:space="preserve"> gloves, and gown; ensure proper use and disposal of </w:t>
            </w:r>
            <w:r w:rsidR="002318C6" w:rsidRPr="005F6111">
              <w:rPr>
                <w:rFonts w:ascii="Segoe UI" w:hAnsi="Segoe UI" w:cs="Segoe UI"/>
                <w:spacing w:val="-1"/>
              </w:rPr>
              <w:t>personal protective equipment</w:t>
            </w:r>
            <w:r w:rsidR="002318C6">
              <w:rPr>
                <w:rFonts w:ascii="Segoe UI" w:hAnsi="Segoe UI" w:cs="Segoe UI"/>
                <w:spacing w:val="-1"/>
              </w:rPr>
              <w:t>.</w:t>
            </w:r>
          </w:p>
          <w:p w14:paraId="4B28A3B4" w14:textId="0EC2389E" w:rsidR="002B6825" w:rsidRPr="00C0726C" w:rsidRDefault="002B6825" w:rsidP="002B6825">
            <w:pPr>
              <w:pStyle w:val="ListParagraph"/>
              <w:widowControl w:val="0"/>
              <w:numPr>
                <w:ilvl w:val="0"/>
                <w:numId w:val="3"/>
              </w:numPr>
              <w:spacing w:after="0" w:line="240" w:lineRule="auto"/>
              <w:ind w:left="340" w:hanging="270"/>
              <w:contextualSpacing w:val="0"/>
              <w:rPr>
                <w:sz w:val="20"/>
                <w:szCs w:val="20"/>
              </w:rPr>
            </w:pPr>
            <w:r w:rsidRPr="00047A7D">
              <w:rPr>
                <w:rFonts w:ascii="Segoe UI" w:hAnsi="Segoe UI" w:cs="Segoe UI"/>
                <w:spacing w:val="-1"/>
              </w:rPr>
              <w:t xml:space="preserve">Immediately </w:t>
            </w:r>
            <w:hyperlink w:anchor="_Reporting,_Investigation_and" w:history="1">
              <w:r w:rsidRPr="00C0726C">
                <w:rPr>
                  <w:rStyle w:val="Hyperlink"/>
                  <w:rFonts w:ascii="Segoe UI" w:hAnsi="Segoe UI" w:cs="Segoe UI"/>
                  <w:spacing w:val="-1"/>
                </w:rPr>
                <w:t>Report suspect or confirmed COVID individuals the Chester County Health Department</w:t>
              </w:r>
            </w:hyperlink>
            <w:r>
              <w:rPr>
                <w:rFonts w:ascii="Segoe UI" w:hAnsi="Segoe UI" w:cs="Segoe UI"/>
                <w:spacing w:val="-1"/>
              </w:rPr>
              <w:t>.</w:t>
            </w:r>
          </w:p>
          <w:p w14:paraId="2DEF6C93" w14:textId="22872B91" w:rsidR="00A45218" w:rsidRPr="00047A7D" w:rsidRDefault="0036239C" w:rsidP="00A45218">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Immediately close off the area(s) used by a sick person and do not use before cleaning and disinfection – see </w:t>
            </w:r>
            <w:hyperlink w:anchor="_Cleaning,_Sanitizing,_Disinfecting," w:history="1">
              <w:r w:rsidR="00A45218" w:rsidRPr="000058BF">
                <w:rPr>
                  <w:rStyle w:val="Hyperlink"/>
                  <w:rFonts w:ascii="Segoe UI" w:hAnsi="Segoe UI" w:cs="Segoe UI"/>
                  <w:spacing w:val="-1"/>
                </w:rPr>
                <w:t>Cleaning, Sanitizing, Disinfecting, and Ventilation</w:t>
              </w:r>
            </w:hyperlink>
            <w:r w:rsidR="007C171F">
              <w:rPr>
                <w:rFonts w:ascii="Segoe UI" w:hAnsi="Segoe UI" w:cs="Segoe UI"/>
                <w:spacing w:val="-1"/>
              </w:rPr>
              <w:t>.</w:t>
            </w:r>
            <w:r w:rsidR="00A45218" w:rsidRPr="00047A7D">
              <w:rPr>
                <w:rFonts w:ascii="Segoe UI" w:hAnsi="Segoe UI" w:cs="Segoe UI"/>
                <w:spacing w:val="-1"/>
              </w:rPr>
              <w:t xml:space="preserve"> </w:t>
            </w:r>
          </w:p>
          <w:p w14:paraId="29078EA3" w14:textId="42CFB862" w:rsidR="00A45218" w:rsidRPr="000058BF" w:rsidRDefault="001F7B96" w:rsidP="00A45218">
            <w:pPr>
              <w:pStyle w:val="ListParagraph"/>
              <w:widowControl w:val="0"/>
              <w:numPr>
                <w:ilvl w:val="0"/>
                <w:numId w:val="3"/>
              </w:numPr>
              <w:spacing w:after="0" w:line="240" w:lineRule="auto"/>
              <w:ind w:left="340" w:hanging="270"/>
              <w:contextualSpacing w:val="0"/>
              <w:rPr>
                <w:rStyle w:val="Hyperlink"/>
                <w:rFonts w:ascii="Segoe UI" w:hAnsi="Segoe UI" w:cs="Segoe UI"/>
                <w:spacing w:val="-1"/>
              </w:rPr>
            </w:pPr>
            <w:r w:rsidRPr="00047A7D">
              <w:rPr>
                <w:rFonts w:ascii="Segoe UI" w:hAnsi="Segoe UI" w:cs="Segoe UI"/>
                <w:spacing w:val="-1"/>
              </w:rPr>
              <w:t>Individuals who are sick or have a</w:t>
            </w:r>
            <w:r w:rsidR="00EB7194">
              <w:rPr>
                <w:rFonts w:ascii="Segoe UI" w:hAnsi="Segoe UI" w:cs="Segoe UI"/>
                <w:spacing w:val="-1"/>
              </w:rPr>
              <w:t>n elevated</w:t>
            </w:r>
            <w:r w:rsidRPr="00047A7D">
              <w:rPr>
                <w:rFonts w:ascii="Segoe UI" w:hAnsi="Segoe UI" w:cs="Segoe UI"/>
                <w:spacing w:val="-1"/>
              </w:rPr>
              <w:t xml:space="preserve"> temperature must go home</w:t>
            </w:r>
            <w:r w:rsidR="008F45C8">
              <w:rPr>
                <w:rFonts w:ascii="Segoe UI" w:hAnsi="Segoe UI" w:cs="Segoe UI"/>
                <w:spacing w:val="-1"/>
              </w:rPr>
              <w:t>,</w:t>
            </w:r>
            <w:r w:rsidRPr="00047A7D">
              <w:rPr>
                <w:rFonts w:ascii="Segoe UI" w:hAnsi="Segoe UI" w:cs="Segoe UI"/>
                <w:spacing w:val="-1"/>
              </w:rPr>
              <w:t xml:space="preserve"> or to a healthcare facility depending on how severe their symptoms are; prior to leaving the school, </w:t>
            </w:r>
            <w:r>
              <w:rPr>
                <w:rFonts w:ascii="Segoe UI" w:hAnsi="Segoe UI" w:cs="Segoe UI"/>
                <w:spacing w:val="-1"/>
              </w:rPr>
              <w:t xml:space="preserve">provide </w:t>
            </w:r>
            <w:r w:rsidRPr="00047A7D">
              <w:rPr>
                <w:rFonts w:ascii="Segoe UI" w:hAnsi="Segoe UI" w:cs="Segoe UI"/>
                <w:spacing w:val="-1"/>
              </w:rPr>
              <w:t xml:space="preserve">guidance for self-isolation at home and returning to school – see </w:t>
            </w:r>
            <w:hyperlink r:id="rId12" w:history="1">
              <w:r w:rsidRPr="00047A7D">
                <w:rPr>
                  <w:rStyle w:val="Hyperlink"/>
                  <w:rFonts w:ascii="Segoe UI" w:hAnsi="Segoe UI" w:cs="Segoe UI"/>
                  <w:spacing w:val="-1"/>
                </w:rPr>
                <w:t>Home Gu</w:t>
              </w:r>
              <w:r w:rsidRPr="00047A7D">
                <w:rPr>
                  <w:rStyle w:val="Hyperlink"/>
                  <w:rFonts w:ascii="Segoe UI" w:hAnsi="Segoe UI" w:cs="Segoe UI"/>
                  <w:spacing w:val="-1"/>
                </w:rPr>
                <w:t>i</w:t>
              </w:r>
              <w:r w:rsidRPr="00047A7D">
                <w:rPr>
                  <w:rStyle w:val="Hyperlink"/>
                  <w:rFonts w:ascii="Segoe UI" w:hAnsi="Segoe UI" w:cs="Segoe UI"/>
                  <w:spacing w:val="-1"/>
                </w:rPr>
                <w:t>dance</w:t>
              </w:r>
            </w:hyperlink>
            <w:r w:rsidRPr="00047A7D">
              <w:rPr>
                <w:rFonts w:ascii="Segoe UI" w:hAnsi="Segoe UI" w:cs="Segoe UI"/>
                <w:spacing w:val="-1"/>
              </w:rPr>
              <w:t xml:space="preserve"> and </w:t>
            </w:r>
            <w:r w:rsidR="000058BF">
              <w:rPr>
                <w:rFonts w:ascii="Segoe UI" w:hAnsi="Segoe UI" w:cs="Segoe UI"/>
                <w:spacing w:val="-1"/>
              </w:rPr>
              <w:fldChar w:fldCharType="begin"/>
            </w:r>
            <w:r w:rsidR="000058BF">
              <w:rPr>
                <w:rFonts w:ascii="Segoe UI" w:hAnsi="Segoe UI" w:cs="Segoe UI"/>
                <w:spacing w:val="-1"/>
              </w:rPr>
              <w:instrText xml:space="preserve"> HYPERLINK  \l "_Exclusion_From_and_2" </w:instrText>
            </w:r>
            <w:r w:rsidR="000058BF">
              <w:rPr>
                <w:rFonts w:ascii="Segoe UI" w:hAnsi="Segoe UI" w:cs="Segoe UI"/>
                <w:spacing w:val="-1"/>
              </w:rPr>
            </w:r>
            <w:r w:rsidR="000058BF">
              <w:rPr>
                <w:rFonts w:ascii="Segoe UI" w:hAnsi="Segoe UI" w:cs="Segoe UI"/>
                <w:spacing w:val="-1"/>
              </w:rPr>
              <w:fldChar w:fldCharType="separate"/>
            </w:r>
            <w:r w:rsidRPr="000058BF">
              <w:rPr>
                <w:rStyle w:val="Hyperlink"/>
                <w:rFonts w:ascii="Segoe UI" w:hAnsi="Segoe UI" w:cs="Segoe UI"/>
                <w:spacing w:val="-1"/>
              </w:rPr>
              <w:t>Exclusio</w:t>
            </w:r>
            <w:r w:rsidRPr="000058BF">
              <w:rPr>
                <w:rStyle w:val="Hyperlink"/>
                <w:rFonts w:ascii="Segoe UI" w:hAnsi="Segoe UI" w:cs="Segoe UI"/>
                <w:spacing w:val="-1"/>
              </w:rPr>
              <w:t>n</w:t>
            </w:r>
            <w:r w:rsidRPr="000058BF">
              <w:rPr>
                <w:rStyle w:val="Hyperlink"/>
                <w:rFonts w:ascii="Segoe UI" w:hAnsi="Segoe UI" w:cs="Segoe UI"/>
                <w:spacing w:val="-1"/>
              </w:rPr>
              <w:t xml:space="preserve"> From and Return to School Requirements.</w:t>
            </w:r>
          </w:p>
          <w:p w14:paraId="76AE752D" w14:textId="75958E7F" w:rsidR="001F7B96" w:rsidRPr="001E72C7" w:rsidRDefault="000058BF" w:rsidP="000958EA">
            <w:pPr>
              <w:pStyle w:val="ListParagraph"/>
              <w:widowControl w:val="0"/>
              <w:numPr>
                <w:ilvl w:val="0"/>
                <w:numId w:val="3"/>
              </w:numPr>
              <w:spacing w:after="0" w:line="240" w:lineRule="auto"/>
              <w:ind w:left="340" w:hanging="270"/>
              <w:contextualSpacing w:val="0"/>
              <w:rPr>
                <w:sz w:val="20"/>
                <w:szCs w:val="20"/>
              </w:rPr>
            </w:pPr>
            <w:r>
              <w:rPr>
                <w:rFonts w:ascii="Segoe UI" w:hAnsi="Segoe UI" w:cs="Segoe UI"/>
                <w:spacing w:val="-1"/>
              </w:rPr>
              <w:fldChar w:fldCharType="end"/>
            </w:r>
            <w:r w:rsidR="001F7B96" w:rsidRPr="00047A7D">
              <w:rPr>
                <w:rFonts w:ascii="Segoe UI" w:hAnsi="Segoe UI" w:cs="Segoe UI"/>
                <w:spacing w:val="-1"/>
              </w:rPr>
              <w:t>If an individual requires transportation by an ambulance, alert the ambulance and hospital that the person may have COVID-19.</w:t>
            </w:r>
          </w:p>
          <w:p w14:paraId="69837E86" w14:textId="30C072BD" w:rsidR="00EC5573" w:rsidRDefault="00EC5573" w:rsidP="007C171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Thoroughly clean and disinfect isolation room after each use.</w:t>
            </w:r>
          </w:p>
          <w:p w14:paraId="6E2207E6" w14:textId="0678F60A" w:rsidR="007C171F" w:rsidRPr="00047A7D" w:rsidRDefault="007C171F" w:rsidP="007C171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Train staff</w:t>
            </w:r>
            <w:r w:rsidRPr="00047A7D">
              <w:rPr>
                <w:rFonts w:ascii="Segoe UI" w:hAnsi="Segoe UI" w:cs="Segoe UI"/>
                <w:spacing w:val="-1"/>
              </w:rPr>
              <w:t xml:space="preserve"> on the symptoms and procedure for sending individuals with symptoms to the school nurse</w:t>
            </w:r>
            <w:r>
              <w:rPr>
                <w:rFonts w:ascii="Segoe UI" w:hAnsi="Segoe UI" w:cs="Segoe UI"/>
                <w:spacing w:val="-1"/>
              </w:rPr>
              <w:t xml:space="preserve"> or designee</w:t>
            </w:r>
            <w:r w:rsidRPr="00047A7D">
              <w:rPr>
                <w:rFonts w:ascii="Segoe UI" w:hAnsi="Segoe UI" w:cs="Segoe UI"/>
                <w:spacing w:val="-1"/>
              </w:rPr>
              <w:t xml:space="preserve">; </w:t>
            </w:r>
            <w:r>
              <w:rPr>
                <w:rFonts w:ascii="Segoe UI" w:hAnsi="Segoe UI" w:cs="Segoe UI"/>
                <w:spacing w:val="-1"/>
              </w:rPr>
              <w:t xml:space="preserve">ensure </w:t>
            </w:r>
            <w:r w:rsidRPr="00047A7D">
              <w:rPr>
                <w:rFonts w:ascii="Segoe UI" w:hAnsi="Segoe UI" w:cs="Segoe UI"/>
                <w:spacing w:val="-1"/>
              </w:rPr>
              <w:t xml:space="preserve">parents/guardians </w:t>
            </w:r>
            <w:r>
              <w:rPr>
                <w:rFonts w:ascii="Segoe UI" w:hAnsi="Segoe UI" w:cs="Segoe UI"/>
                <w:spacing w:val="-1"/>
              </w:rPr>
              <w:t>are</w:t>
            </w:r>
            <w:r w:rsidRPr="00047A7D">
              <w:rPr>
                <w:rFonts w:ascii="Segoe UI" w:hAnsi="Segoe UI" w:cs="Segoe UI"/>
                <w:spacing w:val="-1"/>
              </w:rPr>
              <w:t xml:space="preserve"> aware of the classroom protocol.</w:t>
            </w:r>
          </w:p>
          <w:p w14:paraId="4923C140" w14:textId="77777777" w:rsidR="001F7B96" w:rsidRPr="0068535C" w:rsidRDefault="001F7B96"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rPr>
              <w:t xml:space="preserve">Educate and encourage parents to be prepared in the event their student has to stay home per the exclusion requirements. </w:t>
            </w:r>
          </w:p>
          <w:p w14:paraId="7BB97D74" w14:textId="53ED092A" w:rsidR="001F7B96" w:rsidRPr="00ED1612" w:rsidRDefault="001F7B96" w:rsidP="000958EA">
            <w:pPr>
              <w:pStyle w:val="ListParagraph"/>
              <w:widowControl w:val="0"/>
              <w:numPr>
                <w:ilvl w:val="1"/>
                <w:numId w:val="3"/>
              </w:numPr>
              <w:spacing w:after="0" w:line="240" w:lineRule="auto"/>
              <w:ind w:left="1079"/>
              <w:contextualSpacing w:val="0"/>
              <w:rPr>
                <w:rFonts w:ascii="Segoe UI" w:hAnsi="Segoe UI" w:cs="Segoe UI"/>
                <w:spacing w:val="-1"/>
              </w:rPr>
            </w:pPr>
            <w:r>
              <w:rPr>
                <w:rFonts w:ascii="Segoe UI" w:hAnsi="Segoe UI" w:cs="Segoe UI"/>
              </w:rPr>
              <w:t>Schools should consider remote learning for students excluded from school who are well enough to continue learning.</w:t>
            </w:r>
          </w:p>
          <w:p w14:paraId="2CDE4BCA" w14:textId="2420785D" w:rsidR="00397D52" w:rsidRPr="00EF5111" w:rsidRDefault="007E057B"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M</w:t>
            </w:r>
            <w:r w:rsidR="00C32811" w:rsidRPr="005F6111">
              <w:rPr>
                <w:rFonts w:ascii="Segoe UI" w:hAnsi="Segoe UI" w:cs="Segoe UI"/>
                <w:spacing w:val="-1"/>
              </w:rPr>
              <w:t>aintain adequate personal protective equipment for use when individuals become ill: gowns, N95 masks, eye protection, gloves.</w:t>
            </w:r>
          </w:p>
        </w:tc>
      </w:tr>
      <w:tr w:rsidR="00397D52" w:rsidRPr="00047A7D" w14:paraId="1BBC66CF" w14:textId="77777777" w:rsidTr="008F787B">
        <w:trPr>
          <w:tblHeader/>
        </w:trPr>
        <w:tc>
          <w:tcPr>
            <w:tcW w:w="4294" w:type="dxa"/>
          </w:tcPr>
          <w:p w14:paraId="2A61A37D" w14:textId="76413715" w:rsidR="00397D52" w:rsidRPr="005C0080" w:rsidRDefault="00973411" w:rsidP="005C0080">
            <w:pPr>
              <w:pStyle w:val="TableParagraph"/>
              <w:ind w:right="171"/>
              <w:rPr>
                <w:rFonts w:ascii="Segoe UI" w:hAnsi="Segoe UI" w:cs="Segoe UI"/>
                <w:spacing w:val="-1"/>
              </w:rPr>
            </w:pPr>
            <w:r w:rsidRPr="005C0080">
              <w:rPr>
                <w:rFonts w:ascii="Segoe UI" w:hAnsi="Segoe UI" w:cs="Segoe UI"/>
                <w:spacing w:val="-1"/>
              </w:rPr>
              <w:lastRenderedPageBreak/>
              <w:t>Returning isolated or quarantined staff, students, or visitors to school</w:t>
            </w:r>
          </w:p>
        </w:tc>
        <w:tc>
          <w:tcPr>
            <w:tcW w:w="6722" w:type="dxa"/>
          </w:tcPr>
          <w:p w14:paraId="16913A7C" w14:textId="29BDB64E" w:rsidR="00397D52" w:rsidRPr="0037206E" w:rsidRDefault="00255C8D" w:rsidP="008F5E1F">
            <w:pPr>
              <w:pStyle w:val="ListParagraph"/>
              <w:widowControl w:val="0"/>
              <w:numPr>
                <w:ilvl w:val="0"/>
                <w:numId w:val="3"/>
              </w:numPr>
              <w:spacing w:after="0" w:line="240" w:lineRule="auto"/>
              <w:ind w:left="340" w:hanging="270"/>
              <w:contextualSpacing w:val="0"/>
              <w:rPr>
                <w:rStyle w:val="Hyperlink"/>
                <w:rFonts w:ascii="Segoe UI" w:hAnsi="Segoe UI" w:cs="Segoe UI"/>
                <w:color w:val="auto"/>
                <w:spacing w:val="-2"/>
                <w:u w:val="none"/>
              </w:rPr>
            </w:pPr>
            <w:r w:rsidRPr="0037206E">
              <w:rPr>
                <w:rFonts w:ascii="Segoe UI" w:hAnsi="Segoe UI" w:cs="Segoe UI"/>
                <w:spacing w:val="-1"/>
              </w:rPr>
              <w:t>Each individual who is isolated or quarantined will be provided the appropriate information and timeline for isolation/quarantine by the Chester County Health Department</w:t>
            </w:r>
            <w:r w:rsidR="0037206E" w:rsidRPr="0037206E">
              <w:rPr>
                <w:rFonts w:ascii="Segoe UI" w:hAnsi="Segoe UI" w:cs="Segoe UI"/>
                <w:spacing w:val="-1"/>
              </w:rPr>
              <w:t xml:space="preserve"> following the </w:t>
            </w:r>
            <w:hyperlink w:anchor="_Exclusion_From_and" w:history="1">
              <w:r w:rsidR="00EF5111" w:rsidRPr="0037206E">
                <w:rPr>
                  <w:rStyle w:val="Hyperlink"/>
                  <w:rFonts w:ascii="Segoe UI" w:hAnsi="Segoe UI" w:cs="Segoe UI"/>
                  <w:spacing w:val="-1"/>
                </w:rPr>
                <w:t>Exclusion From and Return to School Requirements</w:t>
              </w:r>
            </w:hyperlink>
            <w:r w:rsidR="00EF5111" w:rsidRPr="0037206E">
              <w:rPr>
                <w:rStyle w:val="Hyperlink"/>
                <w:rFonts w:ascii="Segoe UI" w:hAnsi="Segoe UI" w:cs="Segoe UI"/>
                <w:spacing w:val="-1"/>
              </w:rPr>
              <w:t>.</w:t>
            </w:r>
          </w:p>
          <w:p w14:paraId="7EC9B89D" w14:textId="02E932FC" w:rsidR="00D20893" w:rsidRPr="00B56904" w:rsidRDefault="00B56904" w:rsidP="000958E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I</w:t>
            </w:r>
            <w:r w:rsidR="00D20893" w:rsidRPr="00B56904">
              <w:rPr>
                <w:rFonts w:ascii="Segoe UI" w:hAnsi="Segoe UI" w:cs="Segoe UI"/>
                <w:spacing w:val="-1"/>
              </w:rPr>
              <w:t xml:space="preserve">ndividuals returning to school after isolation or quarantine </w:t>
            </w:r>
            <w:r w:rsidRPr="00B56904">
              <w:rPr>
                <w:rFonts w:ascii="Segoe UI" w:hAnsi="Segoe UI" w:cs="Segoe UI"/>
                <w:spacing w:val="-1"/>
              </w:rPr>
              <w:t>should notify the school prior to return.</w:t>
            </w:r>
          </w:p>
        </w:tc>
      </w:tr>
      <w:tr w:rsidR="00973411" w:rsidRPr="00047A7D" w14:paraId="28AAB094" w14:textId="77777777" w:rsidTr="008F787B">
        <w:trPr>
          <w:tblHeader/>
        </w:trPr>
        <w:tc>
          <w:tcPr>
            <w:tcW w:w="4294" w:type="dxa"/>
          </w:tcPr>
          <w:p w14:paraId="7E781656" w14:textId="16D3CF24" w:rsidR="00973411" w:rsidRPr="005C0080" w:rsidRDefault="00973411" w:rsidP="005C0080">
            <w:pPr>
              <w:pStyle w:val="TableParagraph"/>
              <w:ind w:right="171"/>
              <w:rPr>
                <w:rFonts w:ascii="Segoe UI" w:hAnsi="Segoe UI" w:cs="Segoe UI"/>
                <w:spacing w:val="-1"/>
              </w:rPr>
            </w:pPr>
            <w:r w:rsidRPr="005C0080">
              <w:rPr>
                <w:rFonts w:ascii="Segoe UI" w:hAnsi="Segoe UI" w:cs="Segoe UI"/>
                <w:spacing w:val="-1"/>
              </w:rPr>
              <w:t>Notifying staff, families, and the public of school closures and within-school-year changes in safety protocols</w:t>
            </w:r>
          </w:p>
        </w:tc>
        <w:tc>
          <w:tcPr>
            <w:tcW w:w="6722" w:type="dxa"/>
          </w:tcPr>
          <w:p w14:paraId="5FFDDA40" w14:textId="4335CA0A" w:rsidR="00973411" w:rsidRPr="00683542" w:rsidRDefault="00203017" w:rsidP="000958EA">
            <w:pPr>
              <w:pStyle w:val="ListParagraph"/>
              <w:widowControl w:val="0"/>
              <w:numPr>
                <w:ilvl w:val="0"/>
                <w:numId w:val="3"/>
              </w:numPr>
              <w:spacing w:after="0" w:line="240" w:lineRule="auto"/>
              <w:ind w:left="340" w:hanging="270"/>
              <w:contextualSpacing w:val="0"/>
              <w:rPr>
                <w:sz w:val="20"/>
                <w:szCs w:val="20"/>
              </w:rPr>
            </w:pPr>
            <w:r w:rsidRPr="00683542">
              <w:rPr>
                <w:rFonts w:ascii="Segoe UI" w:hAnsi="Segoe UI" w:cs="Segoe UI"/>
                <w:spacing w:val="-1"/>
              </w:rPr>
              <w:t xml:space="preserve">Consult with the Chester County Health Department </w:t>
            </w:r>
            <w:r w:rsidR="00683542" w:rsidRPr="00683542">
              <w:rPr>
                <w:rFonts w:ascii="Segoe UI" w:hAnsi="Segoe UI" w:cs="Segoe UI"/>
                <w:spacing w:val="-1"/>
              </w:rPr>
              <w:t>prior to</w:t>
            </w:r>
            <w:r w:rsidRPr="00683542">
              <w:rPr>
                <w:rFonts w:ascii="Segoe UI" w:hAnsi="Segoe UI" w:cs="Segoe UI"/>
                <w:spacing w:val="-1"/>
              </w:rPr>
              <w:t xml:space="preserve"> school closures and within-school-year changes in safety protocols.</w:t>
            </w:r>
            <w:r w:rsidR="00973411" w:rsidRPr="00683542">
              <w:rPr>
                <w:sz w:val="20"/>
                <w:szCs w:val="20"/>
              </w:rPr>
              <w:br/>
            </w:r>
          </w:p>
        </w:tc>
      </w:tr>
      <w:tr w:rsidR="00973411" w:rsidRPr="00047A7D" w14:paraId="7C331391" w14:textId="77777777" w:rsidTr="008F787B">
        <w:trPr>
          <w:tblHeader/>
        </w:trPr>
        <w:tc>
          <w:tcPr>
            <w:tcW w:w="4294" w:type="dxa"/>
          </w:tcPr>
          <w:p w14:paraId="347BF7FB" w14:textId="31CDDB0F" w:rsidR="00973411" w:rsidRPr="005C0080" w:rsidRDefault="00973411" w:rsidP="005C0080">
            <w:pPr>
              <w:pStyle w:val="TableParagraph"/>
              <w:ind w:right="171"/>
              <w:rPr>
                <w:rFonts w:ascii="Segoe UI" w:hAnsi="Segoe UI" w:cs="Segoe UI"/>
                <w:spacing w:val="-1"/>
              </w:rPr>
            </w:pPr>
            <w:r w:rsidRPr="005C0080">
              <w:rPr>
                <w:rFonts w:ascii="Segoe UI" w:hAnsi="Segoe UI" w:cs="Segoe UI"/>
                <w:spacing w:val="-1"/>
              </w:rPr>
              <w:t>Other monitoring and screening practices</w:t>
            </w:r>
          </w:p>
        </w:tc>
        <w:tc>
          <w:tcPr>
            <w:tcW w:w="6722" w:type="dxa"/>
          </w:tcPr>
          <w:p w14:paraId="12E527C3" w14:textId="498FDB99" w:rsidR="00973411" w:rsidRPr="00973411" w:rsidRDefault="00683542" w:rsidP="001B5853">
            <w:pPr>
              <w:pStyle w:val="ListParagraph"/>
              <w:widowControl w:val="0"/>
              <w:numPr>
                <w:ilvl w:val="0"/>
                <w:numId w:val="3"/>
              </w:numPr>
              <w:spacing w:after="0" w:line="240" w:lineRule="auto"/>
              <w:ind w:left="340" w:hanging="270"/>
              <w:contextualSpacing w:val="0"/>
              <w:rPr>
                <w:rFonts w:ascii="Segoe UI" w:hAnsi="Segoe UI" w:cs="Segoe UI"/>
                <w:spacing w:val="-2"/>
              </w:rPr>
            </w:pPr>
            <w:r>
              <w:rPr>
                <w:rFonts w:ascii="Segoe UI" w:hAnsi="Segoe UI" w:cs="Segoe UI"/>
                <w:spacing w:val="-2"/>
              </w:rPr>
              <w:t>Partner with the Chester County Health Department to support</w:t>
            </w:r>
            <w:r w:rsidR="001B5853">
              <w:rPr>
                <w:rFonts w:ascii="Segoe UI" w:hAnsi="Segoe UI" w:cs="Segoe UI"/>
                <w:spacing w:val="-2"/>
              </w:rPr>
              <w:t xml:space="preserve"> </w:t>
            </w:r>
            <w:hyperlink w:anchor="_Contact_Tracing_for" w:history="1">
              <w:r w:rsidR="001B5853" w:rsidRPr="001B5853">
                <w:rPr>
                  <w:rStyle w:val="Hyperlink"/>
                  <w:rFonts w:ascii="Segoe UI" w:hAnsi="Segoe UI" w:cs="Segoe UI"/>
                  <w:spacing w:val="-2"/>
                </w:rPr>
                <w:t>contact tracing</w:t>
              </w:r>
            </w:hyperlink>
            <w:r w:rsidR="001B5853">
              <w:rPr>
                <w:rFonts w:ascii="Segoe UI" w:hAnsi="Segoe UI" w:cs="Segoe UI"/>
                <w:spacing w:val="-2"/>
              </w:rPr>
              <w:t>.</w:t>
            </w:r>
          </w:p>
        </w:tc>
      </w:tr>
      <w:tr w:rsidR="00A1600F" w:rsidRPr="00527E58" w14:paraId="2A07F8B2" w14:textId="77777777" w:rsidTr="008F787B">
        <w:trPr>
          <w:tblHeader/>
        </w:trPr>
        <w:tc>
          <w:tcPr>
            <w:tcW w:w="11016" w:type="dxa"/>
            <w:gridSpan w:val="2"/>
            <w:shd w:val="clear" w:color="auto" w:fill="9CC2E5" w:themeFill="accent1" w:themeFillTint="99"/>
          </w:tcPr>
          <w:p w14:paraId="28F06964" w14:textId="704FD71E" w:rsidR="00A1600F" w:rsidRPr="00527E58" w:rsidRDefault="00A1600F" w:rsidP="00A1600F">
            <w:pPr>
              <w:pStyle w:val="Heading3"/>
              <w:outlineLvl w:val="2"/>
              <w:rPr>
                <w:rFonts w:ascii="Segoe UI" w:hAnsi="Segoe UI" w:cs="Segoe UI"/>
                <w:b/>
                <w:color w:val="000000" w:themeColor="text1"/>
                <w:sz w:val="22"/>
                <w:szCs w:val="22"/>
              </w:rPr>
            </w:pPr>
            <w:bookmarkStart w:id="12" w:name="_Toc44671788"/>
            <w:r>
              <w:rPr>
                <w:rFonts w:ascii="Segoe UI" w:hAnsi="Segoe UI" w:cs="Segoe UI"/>
                <w:b/>
                <w:color w:val="000000" w:themeColor="text1"/>
                <w:sz w:val="22"/>
                <w:szCs w:val="22"/>
              </w:rPr>
              <w:t>Other Considerations</w:t>
            </w:r>
            <w:bookmarkEnd w:id="12"/>
          </w:p>
        </w:tc>
      </w:tr>
      <w:tr w:rsidR="00292298" w:rsidRPr="00047A7D" w14:paraId="59CE360B" w14:textId="77777777" w:rsidTr="008F787B">
        <w:trPr>
          <w:tblHeader/>
        </w:trPr>
        <w:tc>
          <w:tcPr>
            <w:tcW w:w="4294" w:type="dxa"/>
          </w:tcPr>
          <w:p w14:paraId="01A7382D" w14:textId="0598DC08" w:rsidR="00292298" w:rsidRPr="005C0080" w:rsidRDefault="00A1600F" w:rsidP="005C0080">
            <w:pPr>
              <w:pStyle w:val="TableParagraph"/>
              <w:ind w:right="171"/>
              <w:rPr>
                <w:rFonts w:ascii="Segoe UI" w:hAnsi="Segoe UI" w:cs="Segoe UI"/>
                <w:spacing w:val="-1"/>
              </w:rPr>
            </w:pPr>
            <w:r w:rsidRPr="005C0080">
              <w:rPr>
                <w:rFonts w:ascii="Segoe UI" w:hAnsi="Segoe UI" w:cs="Segoe UI"/>
                <w:spacing w:val="-1"/>
              </w:rPr>
              <w:t>Protecting students and staff at higher risk for severe illness</w:t>
            </w:r>
          </w:p>
        </w:tc>
        <w:tc>
          <w:tcPr>
            <w:tcW w:w="6722" w:type="dxa"/>
          </w:tcPr>
          <w:p w14:paraId="035FB8F9" w14:textId="25E4076C" w:rsidR="003C7622" w:rsidRDefault="003C7622" w:rsidP="000958EA">
            <w:pPr>
              <w:pStyle w:val="ListParagraph"/>
              <w:widowControl w:val="0"/>
              <w:numPr>
                <w:ilvl w:val="0"/>
                <w:numId w:val="3"/>
              </w:numPr>
              <w:spacing w:after="0" w:line="240" w:lineRule="auto"/>
              <w:ind w:left="340" w:hanging="270"/>
              <w:contextualSpacing w:val="0"/>
              <w:rPr>
                <w:rFonts w:ascii="Segoe UI" w:hAnsi="Segoe UI" w:cs="Segoe UI"/>
              </w:rPr>
            </w:pPr>
            <w:r>
              <w:rPr>
                <w:rFonts w:ascii="Segoe UI" w:hAnsi="Segoe UI" w:cs="Segoe UI"/>
              </w:rPr>
              <w:t xml:space="preserve">Conduct temperature checks at school for high-risk students </w:t>
            </w:r>
            <w:r w:rsidR="00060BA3">
              <w:rPr>
                <w:rFonts w:ascii="Segoe UI" w:hAnsi="Segoe UI" w:cs="Segoe UI"/>
              </w:rPr>
              <w:t xml:space="preserve">and staff, as well as the </w:t>
            </w:r>
            <w:r>
              <w:rPr>
                <w:rFonts w:ascii="Segoe UI" w:hAnsi="Segoe UI" w:cs="Segoe UI"/>
              </w:rPr>
              <w:t xml:space="preserve">staff </w:t>
            </w:r>
            <w:r w:rsidR="004577B6">
              <w:rPr>
                <w:rFonts w:ascii="Segoe UI" w:hAnsi="Segoe UI" w:cs="Segoe UI"/>
              </w:rPr>
              <w:t>responsible for working with high-risk students;</w:t>
            </w:r>
            <w:r>
              <w:rPr>
                <w:rFonts w:ascii="Segoe UI" w:hAnsi="Segoe UI" w:cs="Segoe UI"/>
              </w:rPr>
              <w:t xml:space="preserve"> consult with the school nur</w:t>
            </w:r>
            <w:r w:rsidR="00060BA3">
              <w:rPr>
                <w:rFonts w:ascii="Segoe UI" w:hAnsi="Segoe UI" w:cs="Segoe UI"/>
              </w:rPr>
              <w:t>se regarding high-risk students; high-risk students and staff include those who have high-risk household members.</w:t>
            </w:r>
          </w:p>
          <w:p w14:paraId="12162DA0" w14:textId="5F12FB7B" w:rsidR="007C5085" w:rsidRDefault="007C5085" w:rsidP="000958EA">
            <w:pPr>
              <w:pStyle w:val="ListParagraph"/>
              <w:widowControl w:val="0"/>
              <w:numPr>
                <w:ilvl w:val="0"/>
                <w:numId w:val="3"/>
              </w:numPr>
              <w:spacing w:after="0" w:line="240" w:lineRule="auto"/>
              <w:ind w:left="340" w:hanging="270"/>
              <w:contextualSpacing w:val="0"/>
              <w:rPr>
                <w:rFonts w:ascii="Segoe UI" w:hAnsi="Segoe UI" w:cs="Segoe UI"/>
              </w:rPr>
            </w:pPr>
            <w:r>
              <w:rPr>
                <w:rFonts w:ascii="Segoe UI" w:hAnsi="Segoe UI" w:cs="Segoe UI"/>
              </w:rPr>
              <w:t xml:space="preserve">Enforce </w:t>
            </w:r>
            <w:r w:rsidR="002857A3">
              <w:rPr>
                <w:rFonts w:ascii="Segoe UI" w:hAnsi="Segoe UI" w:cs="Segoe UI"/>
              </w:rPr>
              <w:t>face coverings for adults working in c</w:t>
            </w:r>
            <w:r w:rsidR="001B5853">
              <w:rPr>
                <w:rFonts w:ascii="Segoe UI" w:hAnsi="Segoe UI" w:cs="Segoe UI"/>
              </w:rPr>
              <w:t>lassrooms with high-risk individuals</w:t>
            </w:r>
            <w:r w:rsidR="002857A3">
              <w:rPr>
                <w:rFonts w:ascii="Segoe UI" w:hAnsi="Segoe UI" w:cs="Segoe UI"/>
              </w:rPr>
              <w:t xml:space="preserve"> </w:t>
            </w:r>
          </w:p>
          <w:p w14:paraId="0D25345F" w14:textId="77777777" w:rsidR="002857A3" w:rsidRPr="003C7622" w:rsidRDefault="002857A3" w:rsidP="002857A3">
            <w:pPr>
              <w:pStyle w:val="ListParagraph"/>
              <w:widowControl w:val="0"/>
              <w:numPr>
                <w:ilvl w:val="0"/>
                <w:numId w:val="3"/>
              </w:numPr>
              <w:spacing w:after="0" w:line="240" w:lineRule="auto"/>
              <w:ind w:left="340" w:hanging="270"/>
              <w:contextualSpacing w:val="0"/>
              <w:rPr>
                <w:rFonts w:ascii="Segoe UI" w:hAnsi="Segoe UI" w:cs="Segoe UI"/>
              </w:rPr>
            </w:pPr>
            <w:r w:rsidRPr="003C7622">
              <w:rPr>
                <w:rFonts w:ascii="Segoe UI" w:hAnsi="Segoe UI" w:cs="Segoe UI"/>
              </w:rPr>
              <w:t xml:space="preserve">Staff </w:t>
            </w:r>
            <w:r>
              <w:rPr>
                <w:rFonts w:ascii="Segoe UI" w:hAnsi="Segoe UI" w:cs="Segoe UI"/>
              </w:rPr>
              <w:t>with</w:t>
            </w:r>
            <w:r w:rsidRPr="003C7622">
              <w:rPr>
                <w:rFonts w:ascii="Segoe UI" w:hAnsi="Segoe UI" w:cs="Segoe UI"/>
              </w:rPr>
              <w:t xml:space="preserve"> higher risks should avoid gathering in groups of any size and avoid common areas such as staff lounges</w:t>
            </w:r>
            <w:r>
              <w:rPr>
                <w:rFonts w:ascii="Segoe UI" w:hAnsi="Segoe UI" w:cs="Segoe UI"/>
              </w:rPr>
              <w:t>, and ensure diligence with face coverings</w:t>
            </w:r>
            <w:r w:rsidRPr="003C7622">
              <w:rPr>
                <w:rFonts w:ascii="Segoe UI" w:hAnsi="Segoe UI" w:cs="Segoe UI"/>
              </w:rPr>
              <w:t>.</w:t>
            </w:r>
          </w:p>
          <w:p w14:paraId="0722B6DF" w14:textId="30FD94D4" w:rsidR="00292298" w:rsidRPr="002857A3" w:rsidRDefault="003C7622" w:rsidP="002857A3">
            <w:pPr>
              <w:pStyle w:val="ListParagraph"/>
              <w:widowControl w:val="0"/>
              <w:numPr>
                <w:ilvl w:val="0"/>
                <w:numId w:val="3"/>
              </w:numPr>
              <w:spacing w:after="0" w:line="240" w:lineRule="auto"/>
              <w:ind w:left="340" w:hanging="270"/>
              <w:contextualSpacing w:val="0"/>
              <w:rPr>
                <w:rFonts w:ascii="Segoe UI" w:hAnsi="Segoe UI" w:cs="Segoe UI"/>
              </w:rPr>
            </w:pPr>
            <w:r>
              <w:rPr>
                <w:rFonts w:ascii="Segoe UI" w:hAnsi="Segoe UI" w:cs="Segoe UI"/>
              </w:rPr>
              <w:t>Limit movement in and out of classrooms with high-risk students.</w:t>
            </w:r>
          </w:p>
        </w:tc>
      </w:tr>
      <w:tr w:rsidR="00A1600F" w:rsidRPr="00047A7D" w14:paraId="3C0AC859" w14:textId="77777777" w:rsidTr="008F787B">
        <w:trPr>
          <w:tblHeader/>
        </w:trPr>
        <w:tc>
          <w:tcPr>
            <w:tcW w:w="4294" w:type="dxa"/>
          </w:tcPr>
          <w:p w14:paraId="1422916B" w14:textId="2FA89BF2" w:rsidR="00A1600F" w:rsidRPr="005C0080" w:rsidRDefault="00A1600F" w:rsidP="005C0080">
            <w:pPr>
              <w:pStyle w:val="TableParagraph"/>
              <w:ind w:right="171"/>
              <w:rPr>
                <w:rFonts w:ascii="Segoe UI" w:hAnsi="Segoe UI" w:cs="Segoe UI"/>
                <w:spacing w:val="-1"/>
              </w:rPr>
            </w:pPr>
            <w:r w:rsidRPr="005C0080">
              <w:rPr>
                <w:rFonts w:ascii="Segoe UI" w:hAnsi="Segoe UI" w:cs="Segoe UI"/>
                <w:spacing w:val="-1"/>
              </w:rPr>
              <w:lastRenderedPageBreak/>
              <w:t>Use of face coverings (masks or face shields) by all staff</w:t>
            </w:r>
          </w:p>
        </w:tc>
        <w:tc>
          <w:tcPr>
            <w:tcW w:w="6722" w:type="dxa"/>
          </w:tcPr>
          <w:p w14:paraId="6F469F0A" w14:textId="541CB459" w:rsidR="00F044AC" w:rsidRDefault="00F044AC" w:rsidP="00F044AC">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Universal face coverings is required for all adults while on school property, or when using school vehicles</w:t>
            </w:r>
          </w:p>
          <w:p w14:paraId="03503D38" w14:textId="1CF46750" w:rsidR="00F044AC" w:rsidRDefault="00F044AC" w:rsidP="00F044AC">
            <w:pPr>
              <w:pStyle w:val="ListParagraph"/>
              <w:widowControl w:val="0"/>
              <w:numPr>
                <w:ilvl w:val="1"/>
                <w:numId w:val="3"/>
              </w:numPr>
              <w:spacing w:after="0" w:line="240" w:lineRule="auto"/>
              <w:ind w:left="1079"/>
              <w:contextualSpacing w:val="0"/>
              <w:rPr>
                <w:rFonts w:ascii="Segoe UI" w:hAnsi="Segoe UI" w:cs="Segoe UI"/>
                <w:spacing w:val="-1"/>
              </w:rPr>
            </w:pPr>
            <w:r w:rsidRPr="008F5E1F">
              <w:rPr>
                <w:rFonts w:ascii="Segoe UI" w:hAnsi="Segoe UI" w:cs="Segoe UI"/>
                <w:spacing w:val="-2"/>
              </w:rPr>
              <w:t>It</w:t>
            </w:r>
            <w:r>
              <w:rPr>
                <w:rFonts w:ascii="Segoe UI" w:hAnsi="Segoe UI" w:cs="Segoe UI"/>
                <w:spacing w:val="-1"/>
              </w:rPr>
              <w:t xml:space="preserve"> is recognized that some individuals may be unable to wear masks </w:t>
            </w:r>
            <w:r w:rsidR="00B04158">
              <w:rPr>
                <w:rFonts w:ascii="Segoe UI" w:hAnsi="Segoe UI" w:cs="Segoe UI"/>
                <w:spacing w:val="-1"/>
              </w:rPr>
              <w:t xml:space="preserve">to personal ability, </w:t>
            </w:r>
            <w:r>
              <w:rPr>
                <w:rFonts w:ascii="Segoe UI" w:hAnsi="Segoe UI" w:cs="Segoe UI"/>
                <w:spacing w:val="-1"/>
              </w:rPr>
              <w:t>age, health</w:t>
            </w:r>
            <w:r w:rsidR="00B04158">
              <w:rPr>
                <w:rFonts w:ascii="Segoe UI" w:hAnsi="Segoe UI" w:cs="Segoe UI"/>
                <w:spacing w:val="-1"/>
              </w:rPr>
              <w:t xml:space="preserve"> conditions</w:t>
            </w:r>
            <w:r>
              <w:rPr>
                <w:rFonts w:ascii="Segoe UI" w:hAnsi="Segoe UI" w:cs="Segoe UI"/>
                <w:spacing w:val="-1"/>
              </w:rPr>
              <w:t>, etc.</w:t>
            </w:r>
          </w:p>
          <w:p w14:paraId="0E6CB20F" w14:textId="4431B52E" w:rsidR="008B379A" w:rsidRPr="008F5E1F" w:rsidRDefault="008B379A" w:rsidP="008B379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If universal face coverings is not </w:t>
            </w:r>
            <w:r w:rsidR="006F25FC">
              <w:rPr>
                <w:rFonts w:ascii="Segoe UI" w:hAnsi="Segoe UI" w:cs="Segoe UI"/>
                <w:spacing w:val="-1"/>
              </w:rPr>
              <w:t>possible</w:t>
            </w:r>
            <w:r>
              <w:rPr>
                <w:rFonts w:ascii="Segoe UI" w:hAnsi="Segoe UI" w:cs="Segoe UI"/>
                <w:spacing w:val="-1"/>
              </w:rPr>
              <w:t xml:space="preserve">, </w:t>
            </w:r>
            <w:r w:rsidRPr="008F5E1F">
              <w:rPr>
                <w:rFonts w:ascii="Segoe UI" w:hAnsi="Segoe UI" w:cs="Segoe UI"/>
                <w:spacing w:val="-2"/>
              </w:rPr>
              <w:t xml:space="preserve">face covering when in hallways, restrooms and areas where </w:t>
            </w:r>
            <w:r>
              <w:rPr>
                <w:rFonts w:ascii="Segoe UI" w:hAnsi="Segoe UI" w:cs="Segoe UI"/>
                <w:spacing w:val="-2"/>
              </w:rPr>
              <w:t>physical</w:t>
            </w:r>
            <w:r w:rsidRPr="008F5E1F">
              <w:rPr>
                <w:rFonts w:ascii="Segoe UI" w:hAnsi="Segoe UI" w:cs="Segoe UI"/>
                <w:spacing w:val="-2"/>
              </w:rPr>
              <w:t xml:space="preserve"> distancing is not</w:t>
            </w:r>
            <w:r>
              <w:rPr>
                <w:rFonts w:ascii="Segoe UI" w:hAnsi="Segoe UI" w:cs="Segoe UI"/>
                <w:spacing w:val="-2"/>
              </w:rPr>
              <w:t xml:space="preserve"> possible is required (excluding those unable </w:t>
            </w:r>
            <w:r>
              <w:rPr>
                <w:rFonts w:ascii="Segoe UI" w:hAnsi="Segoe UI" w:cs="Segoe UI"/>
                <w:spacing w:val="-1"/>
              </w:rPr>
              <w:t xml:space="preserve">to wear masks due </w:t>
            </w:r>
            <w:r w:rsidR="00B04158">
              <w:rPr>
                <w:rFonts w:ascii="Segoe UI" w:hAnsi="Segoe UI" w:cs="Segoe UI"/>
                <w:spacing w:val="-1"/>
              </w:rPr>
              <w:t>to personal ability,</w:t>
            </w:r>
            <w:r>
              <w:rPr>
                <w:rFonts w:ascii="Segoe UI" w:hAnsi="Segoe UI" w:cs="Segoe UI"/>
                <w:spacing w:val="-1"/>
              </w:rPr>
              <w:t xml:space="preserve"> age, health, etc.)</w:t>
            </w:r>
          </w:p>
          <w:p w14:paraId="3B882931" w14:textId="77777777" w:rsidR="009B6CE7" w:rsidRPr="009B6CE7" w:rsidRDefault="009B6CE7" w:rsidP="009B6CE7">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2"/>
              </w:rPr>
              <w:t>I</w:t>
            </w:r>
            <w:r w:rsidRPr="005E4452">
              <w:rPr>
                <w:rFonts w:ascii="Segoe UI" w:hAnsi="Segoe UI" w:cs="Segoe UI"/>
                <w:spacing w:val="-2"/>
              </w:rPr>
              <w:t>f an adult is in a work-space/vehicle alone, removi</w:t>
            </w:r>
            <w:r>
              <w:rPr>
                <w:rFonts w:ascii="Segoe UI" w:hAnsi="Segoe UI" w:cs="Segoe UI"/>
                <w:spacing w:val="-2"/>
              </w:rPr>
              <w:t>ng the face cover is acceptable.</w:t>
            </w:r>
          </w:p>
          <w:p w14:paraId="04645F3B" w14:textId="08330AE9" w:rsidR="00881FF0" w:rsidRPr="009B6CE7" w:rsidRDefault="009B6CE7" w:rsidP="009A61D8">
            <w:pPr>
              <w:pStyle w:val="ListParagraph"/>
              <w:widowControl w:val="0"/>
              <w:numPr>
                <w:ilvl w:val="0"/>
                <w:numId w:val="3"/>
              </w:numPr>
              <w:spacing w:after="0" w:line="240" w:lineRule="auto"/>
              <w:ind w:left="340" w:hanging="270"/>
              <w:contextualSpacing w:val="0"/>
              <w:rPr>
                <w:rFonts w:ascii="Segoe UI" w:hAnsi="Segoe UI" w:cs="Segoe UI"/>
                <w:spacing w:val="-1"/>
              </w:rPr>
            </w:pPr>
            <w:r w:rsidRPr="009B6CE7">
              <w:rPr>
                <w:rFonts w:ascii="Segoe UI" w:hAnsi="Segoe UI" w:cs="Segoe UI"/>
                <w:spacing w:val="-2"/>
              </w:rPr>
              <w:t xml:space="preserve">If an adult is in a shared work-space, removing the face cover is acceptable when </w:t>
            </w:r>
            <w:r w:rsidR="008B379A" w:rsidRPr="009B6CE7">
              <w:rPr>
                <w:rFonts w:ascii="Segoe UI" w:hAnsi="Segoe UI" w:cs="Segoe UI"/>
                <w:spacing w:val="-2"/>
              </w:rPr>
              <w:t>6 f</w:t>
            </w:r>
            <w:r w:rsidRPr="009B6CE7">
              <w:rPr>
                <w:rFonts w:ascii="Segoe UI" w:hAnsi="Segoe UI" w:cs="Segoe UI"/>
                <w:spacing w:val="-2"/>
              </w:rPr>
              <w:t>eet distance can be maintained, or physical barriers are in place.</w:t>
            </w:r>
          </w:p>
          <w:p w14:paraId="19A61B40" w14:textId="77777777" w:rsidR="00881FF0" w:rsidRPr="00047A7D" w:rsidRDefault="00881FF0" w:rsidP="00881FF0">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eastAsia="Arial" w:hAnsi="Segoe UI" w:cs="Segoe UI"/>
              </w:rPr>
              <w:t>All bus drivers must wear face coverings (mask or shield)</w:t>
            </w:r>
            <w:r>
              <w:rPr>
                <w:rFonts w:ascii="Segoe UI" w:eastAsia="Arial" w:hAnsi="Segoe UI" w:cs="Segoe UI"/>
              </w:rPr>
              <w:t xml:space="preserve"> while on the bus or in the presence of students and staff.</w:t>
            </w:r>
          </w:p>
          <w:p w14:paraId="3F644D3E" w14:textId="2FBCA468" w:rsidR="00881FF0" w:rsidRPr="00047A7D" w:rsidRDefault="00881FF0" w:rsidP="00881FF0">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 xml:space="preserve">Share mask covering guidance with staff, </w:t>
            </w:r>
            <w:r w:rsidR="00BD55FA">
              <w:rPr>
                <w:rFonts w:ascii="Segoe UI" w:hAnsi="Segoe UI" w:cs="Segoe UI"/>
                <w:spacing w:val="-1"/>
              </w:rPr>
              <w:t xml:space="preserve">faculty, </w:t>
            </w:r>
            <w:r w:rsidRPr="00047A7D">
              <w:rPr>
                <w:rFonts w:ascii="Segoe UI" w:hAnsi="Segoe UI" w:cs="Segoe UI"/>
                <w:spacing w:val="-1"/>
              </w:rPr>
              <w:t xml:space="preserve">volunteers, and visitors – see </w:t>
            </w:r>
            <w:r w:rsidR="00D150FF">
              <w:fldChar w:fldCharType="begin"/>
            </w:r>
            <w:r w:rsidR="00D150FF">
              <w:instrText xml:space="preserve"> HYPERLINK "https://www.chesco.org/4458/Coronavirus-COVID-19-Face-Mask-Guidance" </w:instrText>
            </w:r>
            <w:r w:rsidR="00D150FF">
              <w:fldChar w:fldCharType="separate"/>
            </w:r>
            <w:r w:rsidRPr="00047A7D">
              <w:rPr>
                <w:rStyle w:val="Hyperlink"/>
                <w:rFonts w:ascii="Segoe UI" w:hAnsi="Segoe UI" w:cs="Segoe UI"/>
                <w:spacing w:val="-1"/>
              </w:rPr>
              <w:t>Mask Guidance</w:t>
            </w:r>
            <w:r w:rsidR="00D150FF">
              <w:rPr>
                <w:rStyle w:val="Hyperlink"/>
                <w:rFonts w:ascii="Segoe UI" w:hAnsi="Segoe UI" w:cs="Segoe UI"/>
                <w:spacing w:val="-1"/>
              </w:rPr>
              <w:fldChar w:fldCharType="end"/>
            </w:r>
            <w:r w:rsidRPr="00047A7D">
              <w:rPr>
                <w:rFonts w:ascii="Segoe UI" w:hAnsi="Segoe UI" w:cs="Segoe UI"/>
                <w:spacing w:val="-1"/>
              </w:rPr>
              <w:t>.</w:t>
            </w:r>
          </w:p>
          <w:p w14:paraId="05F4289B" w14:textId="77777777" w:rsidR="00881FF0" w:rsidRPr="00047A7D" w:rsidRDefault="00881FF0" w:rsidP="00881FF0">
            <w:pPr>
              <w:pStyle w:val="ListParagraph"/>
              <w:widowControl w:val="0"/>
              <w:numPr>
                <w:ilvl w:val="1"/>
                <w:numId w:val="3"/>
              </w:numPr>
              <w:spacing w:after="0" w:line="240" w:lineRule="auto"/>
              <w:ind w:left="1079"/>
              <w:contextualSpacing w:val="0"/>
              <w:rPr>
                <w:rFonts w:ascii="Segoe UI" w:hAnsi="Segoe UI" w:cs="Segoe UI"/>
                <w:spacing w:val="-1"/>
              </w:rPr>
            </w:pPr>
            <w:r w:rsidRPr="00047A7D">
              <w:rPr>
                <w:rFonts w:ascii="Segoe UI" w:hAnsi="Segoe UI" w:cs="Segoe UI"/>
                <w:spacing w:val="-1"/>
              </w:rPr>
              <w:t>Fabric masks should be washed regularly</w:t>
            </w:r>
          </w:p>
          <w:p w14:paraId="0D316C0C" w14:textId="64098909" w:rsidR="00534781" w:rsidRPr="00F044AC" w:rsidRDefault="00881FF0" w:rsidP="00F044AC">
            <w:pPr>
              <w:pStyle w:val="ListParagraph"/>
              <w:widowControl w:val="0"/>
              <w:numPr>
                <w:ilvl w:val="1"/>
                <w:numId w:val="3"/>
              </w:numPr>
              <w:spacing w:after="0" w:line="240" w:lineRule="auto"/>
              <w:ind w:left="1079"/>
              <w:contextualSpacing w:val="0"/>
              <w:rPr>
                <w:rFonts w:ascii="Segoe UI" w:hAnsi="Segoe UI" w:cs="Segoe UI"/>
                <w:spacing w:val="-1"/>
              </w:rPr>
            </w:pPr>
            <w:r w:rsidRPr="00047A7D">
              <w:rPr>
                <w:rFonts w:ascii="Segoe UI" w:hAnsi="Segoe UI" w:cs="Segoe UI"/>
                <w:spacing w:val="-1"/>
              </w:rPr>
              <w:t>Non fabric masks should be changed regularly</w:t>
            </w:r>
            <w:r w:rsidR="00F044AC">
              <w:rPr>
                <w:rFonts w:ascii="Segoe UI" w:hAnsi="Segoe UI" w:cs="Segoe UI"/>
                <w:spacing w:val="-1"/>
              </w:rPr>
              <w:t>, or when soiled.</w:t>
            </w:r>
          </w:p>
        </w:tc>
      </w:tr>
      <w:tr w:rsidR="00A1600F" w:rsidRPr="00047A7D" w14:paraId="1054F99E" w14:textId="77777777" w:rsidTr="008F787B">
        <w:trPr>
          <w:tblHeader/>
        </w:trPr>
        <w:tc>
          <w:tcPr>
            <w:tcW w:w="4294" w:type="dxa"/>
          </w:tcPr>
          <w:p w14:paraId="7C2C5F46" w14:textId="6FEB0EE8" w:rsidR="00A1600F" w:rsidRPr="005C0080" w:rsidRDefault="00A1600F" w:rsidP="005C0080">
            <w:pPr>
              <w:pStyle w:val="TableParagraph"/>
              <w:ind w:right="171"/>
              <w:rPr>
                <w:rFonts w:ascii="Segoe UI" w:hAnsi="Segoe UI" w:cs="Segoe UI"/>
                <w:spacing w:val="-1"/>
              </w:rPr>
            </w:pPr>
            <w:r w:rsidRPr="005C0080">
              <w:rPr>
                <w:rFonts w:ascii="Segoe UI" w:hAnsi="Segoe UI" w:cs="Segoe UI"/>
                <w:spacing w:val="-1"/>
              </w:rPr>
              <w:t>Use of face coverings (masks or face shields) by older students (as appropriate)</w:t>
            </w:r>
          </w:p>
        </w:tc>
        <w:tc>
          <w:tcPr>
            <w:tcW w:w="6722" w:type="dxa"/>
          </w:tcPr>
          <w:p w14:paraId="5DCC4F7C" w14:textId="0283BA6D" w:rsidR="00BD55FA" w:rsidRDefault="00881FF0" w:rsidP="00BD55F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Universal </w:t>
            </w:r>
            <w:r w:rsidR="008F5E1F">
              <w:rPr>
                <w:rFonts w:ascii="Segoe UI" w:hAnsi="Segoe UI" w:cs="Segoe UI"/>
                <w:spacing w:val="-1"/>
              </w:rPr>
              <w:t>face coverings is</w:t>
            </w:r>
            <w:r>
              <w:rPr>
                <w:rFonts w:ascii="Segoe UI" w:hAnsi="Segoe UI" w:cs="Segoe UI"/>
                <w:spacing w:val="-1"/>
              </w:rPr>
              <w:t xml:space="preserve"> </w:t>
            </w:r>
            <w:r w:rsidR="00024CA3">
              <w:rPr>
                <w:rFonts w:ascii="Segoe UI" w:hAnsi="Segoe UI" w:cs="Segoe UI"/>
                <w:spacing w:val="-1"/>
              </w:rPr>
              <w:t xml:space="preserve"> </w:t>
            </w:r>
            <w:r w:rsidR="00BD55FA">
              <w:rPr>
                <w:rFonts w:ascii="Segoe UI" w:hAnsi="Segoe UI" w:cs="Segoe UI"/>
                <w:spacing w:val="-1"/>
              </w:rPr>
              <w:t>required for all students while on school property, or when using school vehicles</w:t>
            </w:r>
          </w:p>
          <w:p w14:paraId="6988773F" w14:textId="69DAA305" w:rsidR="00881FF0" w:rsidRDefault="008F5E1F" w:rsidP="008F5E1F">
            <w:pPr>
              <w:pStyle w:val="ListParagraph"/>
              <w:widowControl w:val="0"/>
              <w:numPr>
                <w:ilvl w:val="1"/>
                <w:numId w:val="3"/>
              </w:numPr>
              <w:spacing w:after="0" w:line="240" w:lineRule="auto"/>
              <w:ind w:left="1079"/>
              <w:contextualSpacing w:val="0"/>
              <w:rPr>
                <w:rFonts w:ascii="Segoe UI" w:hAnsi="Segoe UI" w:cs="Segoe UI"/>
                <w:spacing w:val="-1"/>
              </w:rPr>
            </w:pPr>
            <w:r w:rsidRPr="008F5E1F">
              <w:rPr>
                <w:rFonts w:ascii="Segoe UI" w:hAnsi="Segoe UI" w:cs="Segoe UI"/>
                <w:spacing w:val="-2"/>
              </w:rPr>
              <w:t>It</w:t>
            </w:r>
            <w:r>
              <w:rPr>
                <w:rFonts w:ascii="Segoe UI" w:hAnsi="Segoe UI" w:cs="Segoe UI"/>
                <w:spacing w:val="-1"/>
              </w:rPr>
              <w:t xml:space="preserve"> is recognized that some students may be </w:t>
            </w:r>
            <w:r w:rsidR="00881FF0">
              <w:rPr>
                <w:rFonts w:ascii="Segoe UI" w:hAnsi="Segoe UI" w:cs="Segoe UI"/>
                <w:spacing w:val="-1"/>
              </w:rPr>
              <w:t xml:space="preserve">unable </w:t>
            </w:r>
            <w:r w:rsidR="00534781">
              <w:rPr>
                <w:rFonts w:ascii="Segoe UI" w:hAnsi="Segoe UI" w:cs="Segoe UI"/>
                <w:spacing w:val="-1"/>
              </w:rPr>
              <w:t xml:space="preserve">to wear masks due </w:t>
            </w:r>
            <w:r w:rsidR="00B04158">
              <w:rPr>
                <w:rFonts w:ascii="Segoe UI" w:hAnsi="Segoe UI" w:cs="Segoe UI"/>
                <w:spacing w:val="-1"/>
              </w:rPr>
              <w:t xml:space="preserve">personal ability, </w:t>
            </w:r>
            <w:r w:rsidR="00534781">
              <w:rPr>
                <w:rFonts w:ascii="Segoe UI" w:hAnsi="Segoe UI" w:cs="Segoe UI"/>
                <w:spacing w:val="-1"/>
              </w:rPr>
              <w:t>age, health</w:t>
            </w:r>
            <w:r w:rsidR="00B04158">
              <w:rPr>
                <w:rFonts w:ascii="Segoe UI" w:hAnsi="Segoe UI" w:cs="Segoe UI"/>
                <w:spacing w:val="-1"/>
              </w:rPr>
              <w:t xml:space="preserve"> conditions</w:t>
            </w:r>
            <w:r w:rsidR="00534781">
              <w:rPr>
                <w:rFonts w:ascii="Segoe UI" w:hAnsi="Segoe UI" w:cs="Segoe UI"/>
                <w:spacing w:val="-1"/>
              </w:rPr>
              <w:t>, etc.</w:t>
            </w:r>
          </w:p>
          <w:p w14:paraId="7EE4A281" w14:textId="09149A77" w:rsidR="00D15390" w:rsidRPr="008F5E1F" w:rsidRDefault="008F5E1F" w:rsidP="008F5E1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If universal face coverings is </w:t>
            </w:r>
            <w:r w:rsidR="008B379A">
              <w:rPr>
                <w:rFonts w:ascii="Segoe UI" w:hAnsi="Segoe UI" w:cs="Segoe UI"/>
                <w:spacing w:val="-1"/>
              </w:rPr>
              <w:t xml:space="preserve">not </w:t>
            </w:r>
            <w:r w:rsidR="00557300">
              <w:rPr>
                <w:rFonts w:ascii="Segoe UI" w:hAnsi="Segoe UI" w:cs="Segoe UI"/>
                <w:spacing w:val="-1"/>
              </w:rPr>
              <w:t>possible</w:t>
            </w:r>
            <w:r>
              <w:rPr>
                <w:rFonts w:ascii="Segoe UI" w:hAnsi="Segoe UI" w:cs="Segoe UI"/>
                <w:spacing w:val="-1"/>
              </w:rPr>
              <w:t xml:space="preserve">, </w:t>
            </w:r>
            <w:r w:rsidR="00D15390" w:rsidRPr="008F5E1F">
              <w:rPr>
                <w:rFonts w:ascii="Segoe UI" w:hAnsi="Segoe UI" w:cs="Segoe UI"/>
                <w:spacing w:val="-2"/>
              </w:rPr>
              <w:t xml:space="preserve">face covering when in hallways, restrooms and areas where </w:t>
            </w:r>
            <w:r w:rsidR="00626233">
              <w:rPr>
                <w:rFonts w:ascii="Segoe UI" w:hAnsi="Segoe UI" w:cs="Segoe UI"/>
                <w:spacing w:val="-2"/>
              </w:rPr>
              <w:t>physical</w:t>
            </w:r>
            <w:r w:rsidR="00D15390" w:rsidRPr="008F5E1F">
              <w:rPr>
                <w:rFonts w:ascii="Segoe UI" w:hAnsi="Segoe UI" w:cs="Segoe UI"/>
                <w:spacing w:val="-2"/>
              </w:rPr>
              <w:t xml:space="preserve"> distancing is not</w:t>
            </w:r>
            <w:r w:rsidR="00626233">
              <w:rPr>
                <w:rFonts w:ascii="Segoe UI" w:hAnsi="Segoe UI" w:cs="Segoe UI"/>
                <w:spacing w:val="-2"/>
              </w:rPr>
              <w:t xml:space="preserve"> possible</w:t>
            </w:r>
            <w:r w:rsidR="00534781">
              <w:rPr>
                <w:rFonts w:ascii="Segoe UI" w:hAnsi="Segoe UI" w:cs="Segoe UI"/>
                <w:spacing w:val="-2"/>
              </w:rPr>
              <w:t xml:space="preserve"> is required (excluding those unable </w:t>
            </w:r>
            <w:r w:rsidR="00534781">
              <w:rPr>
                <w:rFonts w:ascii="Segoe UI" w:hAnsi="Segoe UI" w:cs="Segoe UI"/>
                <w:spacing w:val="-1"/>
              </w:rPr>
              <w:t>to wear masks due</w:t>
            </w:r>
            <w:r w:rsidR="00D83189">
              <w:rPr>
                <w:rFonts w:ascii="Segoe UI" w:hAnsi="Segoe UI" w:cs="Segoe UI"/>
                <w:spacing w:val="-1"/>
              </w:rPr>
              <w:t xml:space="preserve"> to personal ability, </w:t>
            </w:r>
            <w:r w:rsidR="00534781">
              <w:rPr>
                <w:rFonts w:ascii="Segoe UI" w:hAnsi="Segoe UI" w:cs="Segoe UI"/>
                <w:spacing w:val="-1"/>
              </w:rPr>
              <w:t>age, health</w:t>
            </w:r>
            <w:r w:rsidR="00D83189">
              <w:rPr>
                <w:rFonts w:ascii="Segoe UI" w:hAnsi="Segoe UI" w:cs="Segoe UI"/>
                <w:spacing w:val="-1"/>
              </w:rPr>
              <w:t xml:space="preserve"> conditions</w:t>
            </w:r>
            <w:r w:rsidR="00534781">
              <w:rPr>
                <w:rFonts w:ascii="Segoe UI" w:hAnsi="Segoe UI" w:cs="Segoe UI"/>
                <w:spacing w:val="-1"/>
              </w:rPr>
              <w:t>, etc.)</w:t>
            </w:r>
          </w:p>
          <w:p w14:paraId="243B294C" w14:textId="6308A9A1" w:rsidR="00D15390" w:rsidRPr="00047A7D" w:rsidRDefault="00D15390" w:rsidP="00D15390">
            <w:pPr>
              <w:pStyle w:val="ListParagraph"/>
              <w:widowControl w:val="0"/>
              <w:numPr>
                <w:ilvl w:val="0"/>
                <w:numId w:val="3"/>
              </w:numPr>
              <w:spacing w:after="0" w:line="240" w:lineRule="auto"/>
              <w:ind w:left="340" w:hanging="270"/>
              <w:contextualSpacing w:val="0"/>
              <w:rPr>
                <w:rFonts w:ascii="Segoe UI" w:hAnsi="Segoe UI" w:cs="Segoe UI"/>
                <w:spacing w:val="-1"/>
              </w:rPr>
            </w:pPr>
            <w:r w:rsidRPr="00047A7D">
              <w:rPr>
                <w:rFonts w:ascii="Segoe UI" w:hAnsi="Segoe UI" w:cs="Segoe UI"/>
                <w:spacing w:val="-1"/>
              </w:rPr>
              <w:t>Share mask covering guidance with st</w:t>
            </w:r>
            <w:r w:rsidR="00534781">
              <w:rPr>
                <w:rFonts w:ascii="Segoe UI" w:hAnsi="Segoe UI" w:cs="Segoe UI"/>
                <w:spacing w:val="-1"/>
              </w:rPr>
              <w:t xml:space="preserve">udents and families </w:t>
            </w:r>
            <w:r w:rsidRPr="00047A7D">
              <w:rPr>
                <w:rFonts w:ascii="Segoe UI" w:hAnsi="Segoe UI" w:cs="Segoe UI"/>
                <w:spacing w:val="-1"/>
              </w:rPr>
              <w:t xml:space="preserve">– see </w:t>
            </w:r>
            <w:hyperlink r:id="rId13" w:history="1">
              <w:r w:rsidRPr="00047A7D">
                <w:rPr>
                  <w:rStyle w:val="Hyperlink"/>
                  <w:rFonts w:ascii="Segoe UI" w:hAnsi="Segoe UI" w:cs="Segoe UI"/>
                  <w:spacing w:val="-1"/>
                </w:rPr>
                <w:t xml:space="preserve">Mask </w:t>
              </w:r>
              <w:r w:rsidRPr="00047A7D">
                <w:rPr>
                  <w:rStyle w:val="Hyperlink"/>
                  <w:rFonts w:ascii="Segoe UI" w:hAnsi="Segoe UI" w:cs="Segoe UI"/>
                  <w:spacing w:val="-1"/>
                </w:rPr>
                <w:t>Guidance</w:t>
              </w:r>
            </w:hyperlink>
            <w:r w:rsidRPr="00047A7D">
              <w:rPr>
                <w:rFonts w:ascii="Segoe UI" w:hAnsi="Segoe UI" w:cs="Segoe UI"/>
                <w:spacing w:val="-1"/>
              </w:rPr>
              <w:t>.</w:t>
            </w:r>
          </w:p>
          <w:p w14:paraId="0CAC1AF6" w14:textId="77777777" w:rsidR="00D15390" w:rsidRPr="00047A7D" w:rsidRDefault="00D15390" w:rsidP="00D15390">
            <w:pPr>
              <w:pStyle w:val="ListParagraph"/>
              <w:widowControl w:val="0"/>
              <w:numPr>
                <w:ilvl w:val="1"/>
                <w:numId w:val="3"/>
              </w:numPr>
              <w:spacing w:after="0" w:line="240" w:lineRule="auto"/>
              <w:ind w:left="1079"/>
              <w:contextualSpacing w:val="0"/>
              <w:rPr>
                <w:rFonts w:ascii="Segoe UI" w:hAnsi="Segoe UI" w:cs="Segoe UI"/>
                <w:spacing w:val="-1"/>
              </w:rPr>
            </w:pPr>
            <w:r w:rsidRPr="00047A7D">
              <w:rPr>
                <w:rFonts w:ascii="Segoe UI" w:hAnsi="Segoe UI" w:cs="Segoe UI"/>
                <w:spacing w:val="-1"/>
              </w:rPr>
              <w:t>Fabric masks should be washed regularly</w:t>
            </w:r>
          </w:p>
          <w:p w14:paraId="4D4FFACA" w14:textId="16DAD155" w:rsidR="00A1600F" w:rsidRPr="00534781" w:rsidRDefault="00D15390" w:rsidP="00A1600F">
            <w:pPr>
              <w:pStyle w:val="ListParagraph"/>
              <w:widowControl w:val="0"/>
              <w:numPr>
                <w:ilvl w:val="1"/>
                <w:numId w:val="3"/>
              </w:numPr>
              <w:spacing w:after="0" w:line="240" w:lineRule="auto"/>
              <w:ind w:left="1079"/>
              <w:contextualSpacing w:val="0"/>
              <w:rPr>
                <w:rFonts w:ascii="Segoe UI" w:hAnsi="Segoe UI" w:cs="Segoe UI"/>
                <w:spacing w:val="-1"/>
              </w:rPr>
            </w:pPr>
            <w:r w:rsidRPr="00047A7D">
              <w:rPr>
                <w:rFonts w:ascii="Segoe UI" w:hAnsi="Segoe UI" w:cs="Segoe UI"/>
                <w:spacing w:val="-1"/>
              </w:rPr>
              <w:t>Non fabric mas</w:t>
            </w:r>
            <w:r w:rsidR="00534781">
              <w:rPr>
                <w:rFonts w:ascii="Segoe UI" w:hAnsi="Segoe UI" w:cs="Segoe UI"/>
                <w:spacing w:val="-1"/>
              </w:rPr>
              <w:t>ks should be changed regularly, or when soiled.</w:t>
            </w:r>
          </w:p>
        </w:tc>
      </w:tr>
      <w:tr w:rsidR="00A1600F" w:rsidRPr="00047A7D" w14:paraId="5790EC99" w14:textId="77777777" w:rsidTr="008F787B">
        <w:trPr>
          <w:tblHeader/>
        </w:trPr>
        <w:tc>
          <w:tcPr>
            <w:tcW w:w="4294" w:type="dxa"/>
          </w:tcPr>
          <w:p w14:paraId="3A115CF3" w14:textId="40B5FB66" w:rsidR="00A1600F" w:rsidRPr="005C0080" w:rsidRDefault="00A1600F" w:rsidP="005C0080">
            <w:pPr>
              <w:pStyle w:val="TableParagraph"/>
              <w:ind w:right="171"/>
              <w:rPr>
                <w:rFonts w:ascii="Segoe UI" w:hAnsi="Segoe UI" w:cs="Segoe UI"/>
                <w:spacing w:val="-1"/>
              </w:rPr>
            </w:pPr>
            <w:r w:rsidRPr="005C0080">
              <w:rPr>
                <w:rFonts w:ascii="Segoe UI" w:hAnsi="Segoe UI" w:cs="Segoe UI"/>
                <w:spacing w:val="-1"/>
              </w:rPr>
              <w:lastRenderedPageBreak/>
              <w:t>Unique safety protocols for students with complex needs or other vulnerable individuals</w:t>
            </w:r>
          </w:p>
        </w:tc>
        <w:tc>
          <w:tcPr>
            <w:tcW w:w="6722" w:type="dxa"/>
          </w:tcPr>
          <w:p w14:paraId="3814E2F9" w14:textId="5F66285D" w:rsidR="0032136F" w:rsidRPr="0032136F" w:rsidRDefault="0032136F"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Update care plans</w:t>
            </w:r>
            <w:r w:rsidR="007F7E6C">
              <w:rPr>
                <w:rFonts w:ascii="Segoe UI" w:hAnsi="Segoe UI" w:cs="Segoe UI"/>
                <w:spacing w:val="-1"/>
              </w:rPr>
              <w:t xml:space="preserve"> and/or IEPs </w:t>
            </w:r>
            <w:r>
              <w:rPr>
                <w:rFonts w:ascii="Segoe UI" w:hAnsi="Segoe UI" w:cs="Segoe UI"/>
                <w:spacing w:val="-1"/>
              </w:rPr>
              <w:t xml:space="preserve">to include </w:t>
            </w:r>
            <w:r w:rsidR="007F7E6C">
              <w:rPr>
                <w:rFonts w:ascii="Segoe UI" w:hAnsi="Segoe UI" w:cs="Segoe UI"/>
                <w:spacing w:val="-1"/>
              </w:rPr>
              <w:t xml:space="preserve">unique mitigation </w:t>
            </w:r>
            <w:r w:rsidRPr="0032136F">
              <w:rPr>
                <w:rFonts w:ascii="Segoe UI" w:hAnsi="Segoe UI" w:cs="Segoe UI"/>
                <w:spacing w:val="-1"/>
              </w:rPr>
              <w:t xml:space="preserve">strategies for individual </w:t>
            </w:r>
            <w:r w:rsidR="007F7E6C">
              <w:rPr>
                <w:rFonts w:ascii="Segoe UI" w:hAnsi="Segoe UI" w:cs="Segoe UI"/>
                <w:spacing w:val="-1"/>
              </w:rPr>
              <w:t>students</w:t>
            </w:r>
            <w:r w:rsidRPr="0032136F">
              <w:rPr>
                <w:rFonts w:ascii="Segoe UI" w:hAnsi="Segoe UI" w:cs="Segoe UI"/>
                <w:spacing w:val="-1"/>
              </w:rPr>
              <w:t>.</w:t>
            </w:r>
          </w:p>
          <w:p w14:paraId="67375F30" w14:textId="6F5E35FD" w:rsidR="0032136F" w:rsidRPr="0032136F" w:rsidRDefault="0032136F"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sidRPr="0032136F">
              <w:rPr>
                <w:rFonts w:ascii="Segoe UI" w:hAnsi="Segoe UI" w:cs="Segoe UI"/>
                <w:spacing w:val="-1"/>
              </w:rPr>
              <w:t xml:space="preserve">Ensure </w:t>
            </w:r>
            <w:r w:rsidR="007F7E6C">
              <w:rPr>
                <w:rFonts w:ascii="Segoe UI" w:hAnsi="Segoe UI" w:cs="Segoe UI"/>
                <w:spacing w:val="-1"/>
              </w:rPr>
              <w:t>families</w:t>
            </w:r>
            <w:r w:rsidRPr="0032136F">
              <w:rPr>
                <w:rFonts w:ascii="Segoe UI" w:hAnsi="Segoe UI" w:cs="Segoe UI"/>
                <w:spacing w:val="-1"/>
              </w:rPr>
              <w:t xml:space="preserve"> who choose to not send their children to school receive remote learning opportunities aligning with IEP guidelines.</w:t>
            </w:r>
          </w:p>
          <w:p w14:paraId="524BA4C1" w14:textId="7A50FD71" w:rsidR="0032136F" w:rsidRPr="0032136F" w:rsidRDefault="007F7E6C"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Leverage classroom supports (e.g. teacher aides) for students </w:t>
            </w:r>
            <w:r w:rsidR="0032136F" w:rsidRPr="0032136F">
              <w:rPr>
                <w:rFonts w:ascii="Segoe UI" w:hAnsi="Segoe UI" w:cs="Segoe UI"/>
                <w:spacing w:val="-1"/>
              </w:rPr>
              <w:t xml:space="preserve">who need </w:t>
            </w:r>
            <w:r>
              <w:rPr>
                <w:rFonts w:ascii="Segoe UI" w:hAnsi="Segoe UI" w:cs="Segoe UI"/>
                <w:spacing w:val="-1"/>
              </w:rPr>
              <w:t xml:space="preserve">special </w:t>
            </w:r>
            <w:r w:rsidR="0032136F" w:rsidRPr="0032136F">
              <w:rPr>
                <w:rFonts w:ascii="Segoe UI" w:hAnsi="Segoe UI" w:cs="Segoe UI"/>
                <w:spacing w:val="-1"/>
              </w:rPr>
              <w:t>as</w:t>
            </w:r>
            <w:r>
              <w:rPr>
                <w:rFonts w:ascii="Segoe UI" w:hAnsi="Segoe UI" w:cs="Segoe UI"/>
                <w:spacing w:val="-1"/>
              </w:rPr>
              <w:t>sistance with hygiene measures.</w:t>
            </w:r>
          </w:p>
          <w:p w14:paraId="5BB1B80F" w14:textId="1AD3D186" w:rsidR="00E633F6" w:rsidRDefault="00E633F6"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Enforce face coverings, gloves, gowns for adults working with students with complex need, or vulnerable students, particularly when working one-on-one with students.</w:t>
            </w:r>
          </w:p>
          <w:p w14:paraId="206A16C2" w14:textId="7595D461" w:rsidR="001D1E34" w:rsidRDefault="0032136F"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sidRPr="0032136F">
              <w:rPr>
                <w:rFonts w:ascii="Segoe UI" w:hAnsi="Segoe UI" w:cs="Segoe UI"/>
                <w:spacing w:val="-1"/>
              </w:rPr>
              <w:t>Face shield</w:t>
            </w:r>
            <w:r w:rsidR="001D1E34">
              <w:rPr>
                <w:rFonts w:ascii="Segoe UI" w:hAnsi="Segoe UI" w:cs="Segoe UI"/>
                <w:spacing w:val="-1"/>
              </w:rPr>
              <w:t>s are better for staff and students with hearing impairment.</w:t>
            </w:r>
          </w:p>
          <w:p w14:paraId="0F1E6A5D" w14:textId="46B99520" w:rsidR="0032136F" w:rsidRPr="0032136F" w:rsidRDefault="00FA5654"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Increase frequency of cleaning high touch surfaces in spaces used by students with complex needs or other vulnerabilities.</w:t>
            </w:r>
          </w:p>
          <w:p w14:paraId="2D4D245E" w14:textId="3A24B88C" w:rsidR="000A7B4E" w:rsidRDefault="000A7B4E" w:rsidP="0032136F">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1"/>
              </w:rPr>
              <w:t xml:space="preserve">Increase frequency of hand washing for students with </w:t>
            </w:r>
            <w:r>
              <w:rPr>
                <w:rFonts w:ascii="Segoe UI" w:hAnsi="Segoe UI" w:cs="Segoe UI"/>
                <w:spacing w:val="-1"/>
              </w:rPr>
              <w:t>complex needs or other vulnerabilities</w:t>
            </w:r>
            <w:r>
              <w:rPr>
                <w:rFonts w:ascii="Segoe UI" w:hAnsi="Segoe UI" w:cs="Segoe UI"/>
                <w:spacing w:val="-1"/>
              </w:rPr>
              <w:t>, and staff that interact with them.</w:t>
            </w:r>
          </w:p>
          <w:p w14:paraId="4727A926" w14:textId="0AC65E5A" w:rsidR="00A1600F" w:rsidRPr="00D7192A" w:rsidRDefault="0032136F" w:rsidP="00D7192A">
            <w:pPr>
              <w:pStyle w:val="ListParagraph"/>
              <w:widowControl w:val="0"/>
              <w:numPr>
                <w:ilvl w:val="0"/>
                <w:numId w:val="3"/>
              </w:numPr>
              <w:spacing w:after="0" w:line="240" w:lineRule="auto"/>
              <w:ind w:left="340" w:hanging="270"/>
              <w:contextualSpacing w:val="0"/>
              <w:rPr>
                <w:rFonts w:ascii="Segoe UI" w:hAnsi="Segoe UI" w:cs="Segoe UI"/>
                <w:spacing w:val="-1"/>
              </w:rPr>
            </w:pPr>
            <w:r w:rsidRPr="0032136F">
              <w:rPr>
                <w:rFonts w:ascii="Segoe UI" w:hAnsi="Segoe UI" w:cs="Segoe UI"/>
                <w:spacing w:val="-1"/>
              </w:rPr>
              <w:t xml:space="preserve">Temperature and daily health checks of staff </w:t>
            </w:r>
            <w:r w:rsidR="00367707">
              <w:rPr>
                <w:rFonts w:ascii="Segoe UI" w:hAnsi="Segoe UI" w:cs="Segoe UI"/>
                <w:spacing w:val="-1"/>
              </w:rPr>
              <w:t xml:space="preserve">and students in </w:t>
            </w:r>
            <w:r w:rsidRPr="0032136F">
              <w:rPr>
                <w:rFonts w:ascii="Segoe UI" w:hAnsi="Segoe UI" w:cs="Segoe UI"/>
                <w:spacing w:val="-1"/>
              </w:rPr>
              <w:t xml:space="preserve">special needs classrooms. </w:t>
            </w:r>
          </w:p>
        </w:tc>
      </w:tr>
      <w:tr w:rsidR="00A1600F" w:rsidRPr="00047A7D" w14:paraId="00E69107" w14:textId="77777777" w:rsidTr="008F787B">
        <w:trPr>
          <w:tblHeader/>
        </w:trPr>
        <w:tc>
          <w:tcPr>
            <w:tcW w:w="4294" w:type="dxa"/>
          </w:tcPr>
          <w:p w14:paraId="05C12620" w14:textId="562DC863" w:rsidR="00A1600F" w:rsidRDefault="00A1600F" w:rsidP="005C0080">
            <w:pPr>
              <w:pStyle w:val="TableParagraph"/>
              <w:ind w:right="171"/>
              <w:rPr>
                <w:rFonts w:ascii="Segoe UI" w:hAnsi="Segoe UI" w:cs="Segoe UI"/>
                <w:spacing w:val="-1"/>
              </w:rPr>
            </w:pPr>
            <w:r>
              <w:rPr>
                <w:rFonts w:ascii="Segoe UI" w:hAnsi="Segoe UI" w:cs="Segoe UI"/>
                <w:spacing w:val="-1"/>
              </w:rPr>
              <w:t>Organized sports</w:t>
            </w:r>
          </w:p>
        </w:tc>
        <w:tc>
          <w:tcPr>
            <w:tcW w:w="6722" w:type="dxa"/>
          </w:tcPr>
          <w:p w14:paraId="0B096AEC" w14:textId="7E6EB305" w:rsidR="001B128A" w:rsidRPr="00047A7D" w:rsidRDefault="001B128A" w:rsidP="001B128A">
            <w:pPr>
              <w:pStyle w:val="ListParagraph"/>
              <w:widowControl w:val="0"/>
              <w:numPr>
                <w:ilvl w:val="0"/>
                <w:numId w:val="3"/>
              </w:numPr>
              <w:spacing w:before="35" w:after="0" w:line="240" w:lineRule="auto"/>
              <w:ind w:left="340" w:hanging="270"/>
              <w:contextualSpacing w:val="0"/>
              <w:rPr>
                <w:rFonts w:ascii="Segoe UI" w:hAnsi="Segoe UI" w:cs="Segoe UI"/>
                <w:spacing w:val="-2"/>
              </w:rPr>
            </w:pPr>
            <w:r w:rsidRPr="00047A7D">
              <w:rPr>
                <w:rFonts w:ascii="Segoe UI" w:hAnsi="Segoe UI" w:cs="Segoe UI"/>
                <w:spacing w:val="-2"/>
              </w:rPr>
              <w:t>The decision to resume sports-related activities, including conditioning, practices and games, is the discretion of a school entity’s governing body. Each school entity must develop and adopt an Athletics Health and Safety Plan</w:t>
            </w:r>
            <w:r w:rsidR="00A0452C">
              <w:rPr>
                <w:rFonts w:ascii="Segoe UI" w:hAnsi="Segoe UI" w:cs="Segoe UI"/>
                <w:spacing w:val="-2"/>
              </w:rPr>
              <w:t xml:space="preserve"> per </w:t>
            </w:r>
            <w:hyperlink r:id="rId14" w:history="1">
              <w:r w:rsidRPr="00047A7D">
                <w:rPr>
                  <w:rStyle w:val="Hyperlink"/>
                  <w:rFonts w:ascii="Segoe UI" w:hAnsi="Segoe UI" w:cs="Segoe UI"/>
                  <w:spacing w:val="-2"/>
                </w:rPr>
                <w:t>Pennsylvania Gui</w:t>
              </w:r>
              <w:r w:rsidRPr="00047A7D">
                <w:rPr>
                  <w:rStyle w:val="Hyperlink"/>
                  <w:rFonts w:ascii="Segoe UI" w:hAnsi="Segoe UI" w:cs="Segoe UI"/>
                  <w:spacing w:val="-2"/>
                </w:rPr>
                <w:t>dance</w:t>
              </w:r>
            </w:hyperlink>
            <w:r w:rsidRPr="00047A7D">
              <w:rPr>
                <w:rFonts w:ascii="Segoe UI" w:hAnsi="Segoe UI" w:cs="Segoe UI"/>
                <w:spacing w:val="-2"/>
              </w:rPr>
              <w:t>.</w:t>
            </w:r>
          </w:p>
          <w:p w14:paraId="5DE04C93" w14:textId="47AABA7D" w:rsidR="00A1600F" w:rsidRPr="001B128A" w:rsidRDefault="001B128A" w:rsidP="001B128A">
            <w:pPr>
              <w:pStyle w:val="ListParagraph"/>
              <w:widowControl w:val="0"/>
              <w:numPr>
                <w:ilvl w:val="0"/>
                <w:numId w:val="3"/>
              </w:numPr>
              <w:spacing w:after="0" w:line="240" w:lineRule="auto"/>
              <w:ind w:left="340" w:hanging="270"/>
              <w:contextualSpacing w:val="0"/>
              <w:rPr>
                <w:rFonts w:ascii="Segoe UI" w:hAnsi="Segoe UI" w:cs="Segoe UI"/>
                <w:spacing w:val="-1"/>
              </w:rPr>
            </w:pPr>
            <w:r>
              <w:rPr>
                <w:rFonts w:ascii="Segoe UI" w:hAnsi="Segoe UI" w:cs="Segoe UI"/>
                <w:spacing w:val="-2"/>
              </w:rPr>
              <w:t xml:space="preserve">Follow </w:t>
            </w:r>
            <w:hyperlink r:id="rId15" w:history="1">
              <w:r w:rsidR="00A1600F" w:rsidRPr="00CF2DD3">
                <w:rPr>
                  <w:rStyle w:val="Hyperlink"/>
                  <w:rFonts w:ascii="Segoe UI" w:hAnsi="Segoe UI" w:cs="Segoe UI"/>
                  <w:spacing w:val="-2"/>
                </w:rPr>
                <w:t>Chester County Health Department guidance for sports related activities</w:t>
              </w:r>
            </w:hyperlink>
            <w:r w:rsidR="00A1600F">
              <w:rPr>
                <w:rFonts w:ascii="Segoe UI" w:hAnsi="Segoe UI" w:cs="Segoe UI"/>
                <w:spacing w:val="-2"/>
              </w:rPr>
              <w:t>.</w:t>
            </w:r>
          </w:p>
        </w:tc>
      </w:tr>
    </w:tbl>
    <w:p w14:paraId="2CB4371F" w14:textId="77777777" w:rsidR="00DB29C0" w:rsidRPr="00354B51" w:rsidRDefault="00DB29C0" w:rsidP="00354B51"/>
    <w:p w14:paraId="43245BB1" w14:textId="77777777" w:rsidR="0070001F" w:rsidRDefault="0070001F">
      <w:pPr>
        <w:spacing w:after="160" w:line="259" w:lineRule="auto"/>
        <w:rPr>
          <w:rFonts w:ascii="Segoe UI" w:eastAsiaTheme="majorEastAsia" w:hAnsi="Segoe UI" w:cs="Segoe UI"/>
          <w:b/>
          <w:color w:val="002060"/>
          <w:sz w:val="24"/>
          <w:szCs w:val="41"/>
        </w:rPr>
      </w:pPr>
      <w:bookmarkStart w:id="13" w:name="_Symptom_Monitoring_1"/>
      <w:bookmarkEnd w:id="13"/>
      <w:r>
        <w:rPr>
          <w:rFonts w:ascii="Segoe UI" w:hAnsi="Segoe UI" w:cs="Segoe UI"/>
          <w:b/>
          <w:color w:val="002060"/>
          <w:sz w:val="24"/>
          <w:szCs w:val="41"/>
        </w:rPr>
        <w:br w:type="page"/>
      </w:r>
    </w:p>
    <w:p w14:paraId="735ABAB3" w14:textId="3755258F" w:rsidR="002161FF" w:rsidRPr="00047A7D" w:rsidRDefault="00513895" w:rsidP="00132F0B">
      <w:pPr>
        <w:pStyle w:val="Heading1"/>
        <w:shd w:val="clear" w:color="auto" w:fill="FFFFFF"/>
        <w:spacing w:line="259" w:lineRule="auto"/>
        <w:ind w:left="270" w:right="180"/>
        <w:rPr>
          <w:rFonts w:ascii="Segoe UI" w:hAnsi="Segoe UI" w:cs="Segoe UI"/>
          <w:b/>
          <w:color w:val="002060"/>
          <w:sz w:val="24"/>
          <w:szCs w:val="41"/>
        </w:rPr>
      </w:pPr>
      <w:bookmarkStart w:id="14" w:name="_Toc44671789"/>
      <w:bookmarkStart w:id="15" w:name="_Symptom_Monitoring"/>
      <w:bookmarkEnd w:id="15"/>
      <w:r w:rsidRPr="00047A7D">
        <w:rPr>
          <w:rFonts w:ascii="Segoe UI" w:hAnsi="Segoe UI" w:cs="Segoe UI"/>
          <w:b/>
          <w:color w:val="002060"/>
          <w:sz w:val="24"/>
          <w:szCs w:val="41"/>
        </w:rPr>
        <w:lastRenderedPageBreak/>
        <w:t>Symptom Monitoring</w:t>
      </w:r>
      <w:bookmarkEnd w:id="2"/>
      <w:bookmarkEnd w:id="14"/>
      <w:r w:rsidR="00DA5028">
        <w:rPr>
          <w:rFonts w:ascii="Segoe UI" w:hAnsi="Segoe UI" w:cs="Segoe UI"/>
          <w:b/>
          <w:color w:val="002060"/>
          <w:sz w:val="24"/>
          <w:szCs w:val="41"/>
        </w:rPr>
        <w:tab/>
      </w:r>
    </w:p>
    <w:p w14:paraId="5C696FBE" w14:textId="77777777" w:rsidR="00E57238" w:rsidRPr="00047A7D" w:rsidRDefault="00E57238" w:rsidP="00E57238">
      <w:pPr>
        <w:rPr>
          <w:rFonts w:ascii="Segoe UI" w:hAnsi="Segoe UI" w:cs="Segoe UI"/>
          <w:sz w:val="2"/>
        </w:rPr>
      </w:pPr>
    </w:p>
    <w:p w14:paraId="02B20F66" w14:textId="77777777" w:rsidR="00C16613" w:rsidRPr="00047A7D" w:rsidRDefault="00C16613" w:rsidP="00C16613">
      <w:pPr>
        <w:pStyle w:val="ListParagraph"/>
        <w:numPr>
          <w:ilvl w:val="0"/>
          <w:numId w:val="1"/>
        </w:numPr>
        <w:shd w:val="clear" w:color="auto" w:fill="FFFFFF"/>
        <w:spacing w:before="100" w:beforeAutospacing="1" w:after="100" w:afterAutospacing="1" w:line="252" w:lineRule="auto"/>
        <w:ind w:left="990"/>
        <w:rPr>
          <w:rFonts w:ascii="Segoe UI" w:hAnsi="Segoe UI" w:cs="Segoe UI"/>
        </w:rPr>
      </w:pPr>
      <w:bookmarkStart w:id="16" w:name="_Notification_to_Chester"/>
      <w:bookmarkEnd w:id="16"/>
      <w:r w:rsidRPr="00047A7D">
        <w:rPr>
          <w:rFonts w:ascii="Segoe UI" w:hAnsi="Segoe UI" w:cs="Segoe UI"/>
        </w:rPr>
        <w:t>Take temperature with temporal or forehead touchless thermometer</w:t>
      </w:r>
    </w:p>
    <w:p w14:paraId="04056DD0" w14:textId="77777777" w:rsidR="00C16613" w:rsidRPr="00047A7D" w:rsidRDefault="00C16613" w:rsidP="00C16613">
      <w:pPr>
        <w:pStyle w:val="ListParagraph"/>
        <w:numPr>
          <w:ilvl w:val="0"/>
          <w:numId w:val="1"/>
        </w:numPr>
        <w:shd w:val="clear" w:color="auto" w:fill="FFFFFF"/>
        <w:spacing w:before="100" w:beforeAutospacing="1" w:after="100" w:afterAutospacing="1" w:line="252" w:lineRule="auto"/>
        <w:ind w:left="990"/>
        <w:rPr>
          <w:rFonts w:ascii="Segoe UI" w:hAnsi="Segoe UI" w:cs="Segoe UI"/>
        </w:rPr>
      </w:pPr>
      <w:r w:rsidRPr="00047A7D">
        <w:rPr>
          <w:rFonts w:ascii="Segoe UI" w:hAnsi="Segoe UI" w:cs="Segoe UI"/>
        </w:rPr>
        <w:t xml:space="preserve">Are you taking any medication to treat or suppress a fever? Yes/No </w:t>
      </w:r>
    </w:p>
    <w:p w14:paraId="5F52690E" w14:textId="77777777" w:rsidR="00C16613" w:rsidRPr="00047A7D" w:rsidRDefault="00C16613" w:rsidP="00C16613">
      <w:pPr>
        <w:pStyle w:val="ListParagraph"/>
        <w:numPr>
          <w:ilvl w:val="0"/>
          <w:numId w:val="1"/>
        </w:numPr>
        <w:shd w:val="clear" w:color="auto" w:fill="FFFFFF"/>
        <w:spacing w:before="100" w:beforeAutospacing="1" w:after="100" w:afterAutospacing="1" w:line="252" w:lineRule="auto"/>
        <w:ind w:left="990"/>
        <w:rPr>
          <w:rFonts w:ascii="Segoe UI" w:hAnsi="Segoe UI" w:cs="Segoe UI"/>
        </w:rPr>
      </w:pPr>
      <w:r w:rsidRPr="00047A7D">
        <w:rPr>
          <w:rFonts w:ascii="Segoe UI" w:hAnsi="Segoe UI" w:cs="Segoe UI"/>
        </w:rPr>
        <w:t>Are you currently experiencing any of the following symptoms</w:t>
      </w:r>
      <w:r w:rsidRPr="00047A7D">
        <w:rPr>
          <w:rFonts w:ascii="Segoe UI" w:hAnsi="Segoe UI" w:cs="Segoe UI"/>
          <w:vertAlign w:val="superscript"/>
        </w:rPr>
        <w:t>1</w:t>
      </w:r>
      <w:r w:rsidRPr="00047A7D">
        <w:rPr>
          <w:rFonts w:ascii="Segoe UI" w:hAnsi="Segoe UI" w:cs="Segoe UI"/>
        </w:rPr>
        <w:t xml:space="preserve">? </w:t>
      </w:r>
    </w:p>
    <w:p w14:paraId="77951A29" w14:textId="77777777" w:rsidR="00C16613" w:rsidRPr="00047A7D" w:rsidRDefault="00C16613" w:rsidP="00C16613">
      <w:pPr>
        <w:pStyle w:val="ListParagraph"/>
        <w:shd w:val="clear" w:color="auto" w:fill="FFFFFF"/>
        <w:spacing w:before="100" w:beforeAutospacing="1" w:after="100" w:afterAutospacing="1" w:line="252" w:lineRule="auto"/>
        <w:ind w:left="1440"/>
        <w:rPr>
          <w:rFonts w:ascii="Segoe UI" w:hAnsi="Segoe UI" w:cs="Segoe UI"/>
        </w:rPr>
      </w:pPr>
    </w:p>
    <w:tbl>
      <w:tblPr>
        <w:tblStyle w:val="TableGrid"/>
        <w:tblW w:w="0" w:type="auto"/>
        <w:tblInd w:w="1075" w:type="dxa"/>
        <w:tblLook w:val="06A0" w:firstRow="1" w:lastRow="0" w:firstColumn="1" w:lastColumn="0" w:noHBand="1" w:noVBand="1"/>
      </w:tblPr>
      <w:tblGrid>
        <w:gridCol w:w="3397"/>
        <w:gridCol w:w="3263"/>
        <w:gridCol w:w="2947"/>
      </w:tblGrid>
      <w:tr w:rsidR="00C16613" w:rsidRPr="00047A7D" w14:paraId="307DE57C" w14:textId="77777777" w:rsidTr="00C16613">
        <w:tc>
          <w:tcPr>
            <w:tcW w:w="3397" w:type="dxa"/>
            <w:shd w:val="clear" w:color="auto" w:fill="002060"/>
          </w:tcPr>
          <w:p w14:paraId="2E1990E1" w14:textId="2F4B056E" w:rsidR="00C16613" w:rsidRPr="00047A7D" w:rsidRDefault="006D1DF5" w:rsidP="008F5E1F">
            <w:pPr>
              <w:pStyle w:val="ListParagraph"/>
              <w:spacing w:before="100" w:beforeAutospacing="1" w:after="100" w:afterAutospacing="1" w:line="252" w:lineRule="auto"/>
              <w:ind w:left="0"/>
              <w:rPr>
                <w:rFonts w:ascii="Segoe UI" w:hAnsi="Segoe UI" w:cs="Segoe UI"/>
                <w:b/>
              </w:rPr>
            </w:pPr>
            <w:r>
              <w:rPr>
                <w:rFonts w:ascii="Segoe UI" w:hAnsi="Segoe UI" w:cs="Segoe UI"/>
                <w:b/>
              </w:rPr>
              <w:t>Group</w:t>
            </w:r>
            <w:r w:rsidRPr="00047A7D">
              <w:rPr>
                <w:rFonts w:ascii="Segoe UI" w:hAnsi="Segoe UI" w:cs="Segoe UI"/>
                <w:b/>
              </w:rPr>
              <w:t xml:space="preserve"> </w:t>
            </w:r>
            <w:r w:rsidR="00C16613" w:rsidRPr="00047A7D">
              <w:rPr>
                <w:rFonts w:ascii="Segoe UI" w:hAnsi="Segoe UI" w:cs="Segoe UI"/>
                <w:b/>
              </w:rPr>
              <w:t>A</w:t>
            </w:r>
          </w:p>
          <w:p w14:paraId="25D7D67D"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1 or more symptoms</w:t>
            </w:r>
          </w:p>
        </w:tc>
        <w:tc>
          <w:tcPr>
            <w:tcW w:w="6210" w:type="dxa"/>
            <w:gridSpan w:val="2"/>
            <w:tcBorders>
              <w:bottom w:val="single" w:sz="4" w:space="0" w:color="auto"/>
            </w:tcBorders>
            <w:shd w:val="clear" w:color="auto" w:fill="002060"/>
          </w:tcPr>
          <w:p w14:paraId="644C4F93" w14:textId="1420ACC3" w:rsidR="00C16613" w:rsidRPr="00047A7D" w:rsidRDefault="006D1DF5" w:rsidP="008F5E1F">
            <w:pPr>
              <w:pStyle w:val="ListParagraph"/>
              <w:spacing w:before="100" w:beforeAutospacing="1" w:after="100" w:afterAutospacing="1" w:line="252" w:lineRule="auto"/>
              <w:ind w:left="0"/>
              <w:rPr>
                <w:rFonts w:ascii="Segoe UI" w:hAnsi="Segoe UI" w:cs="Segoe UI"/>
                <w:b/>
              </w:rPr>
            </w:pPr>
            <w:r>
              <w:rPr>
                <w:rFonts w:ascii="Segoe UI" w:hAnsi="Segoe UI" w:cs="Segoe UI"/>
                <w:b/>
              </w:rPr>
              <w:t>Group</w:t>
            </w:r>
            <w:r w:rsidRPr="00047A7D">
              <w:rPr>
                <w:rFonts w:ascii="Segoe UI" w:hAnsi="Segoe UI" w:cs="Segoe UI"/>
                <w:b/>
              </w:rPr>
              <w:t xml:space="preserve"> </w:t>
            </w:r>
            <w:r w:rsidR="00C16613" w:rsidRPr="00047A7D">
              <w:rPr>
                <w:rFonts w:ascii="Segoe UI" w:hAnsi="Segoe UI" w:cs="Segoe UI"/>
                <w:b/>
              </w:rPr>
              <w:t>B</w:t>
            </w:r>
          </w:p>
          <w:p w14:paraId="5E95B642" w14:textId="77777777" w:rsidR="00C16613" w:rsidRPr="00047A7D" w:rsidRDefault="00C16613" w:rsidP="008F5E1F">
            <w:pPr>
              <w:pStyle w:val="ListParagraph"/>
              <w:spacing w:before="100" w:beforeAutospacing="1" w:after="100" w:afterAutospacing="1" w:line="252" w:lineRule="auto"/>
              <w:ind w:left="0"/>
              <w:rPr>
                <w:rFonts w:ascii="Segoe UI" w:hAnsi="Segoe UI" w:cs="Segoe UI"/>
                <w:b/>
              </w:rPr>
            </w:pPr>
            <w:r w:rsidRPr="00047A7D">
              <w:rPr>
                <w:rFonts w:ascii="Segoe UI" w:hAnsi="Segoe UI" w:cs="Segoe UI"/>
              </w:rPr>
              <w:t>2 or more symptoms</w:t>
            </w:r>
          </w:p>
        </w:tc>
      </w:tr>
      <w:tr w:rsidR="00C16613" w:rsidRPr="00047A7D" w14:paraId="4FCE6F0D" w14:textId="77777777" w:rsidTr="00C16613">
        <w:tc>
          <w:tcPr>
            <w:tcW w:w="3397" w:type="dxa"/>
            <w:tcBorders>
              <w:right w:val="single" w:sz="4" w:space="0" w:color="auto"/>
            </w:tcBorders>
          </w:tcPr>
          <w:p w14:paraId="113F53D4" w14:textId="1712E338" w:rsidR="00C16613" w:rsidRPr="00047A7D" w:rsidRDefault="00D51F39" w:rsidP="008F5E1F">
            <w:pPr>
              <w:pStyle w:val="ListParagraph"/>
              <w:spacing w:before="100" w:beforeAutospacing="1" w:after="100" w:afterAutospacing="1" w:line="252" w:lineRule="auto"/>
              <w:ind w:left="0"/>
              <w:rPr>
                <w:rFonts w:ascii="Segoe UI" w:hAnsi="Segoe UI" w:cs="Segoe UI"/>
              </w:rPr>
            </w:pPr>
            <w:r>
              <w:rPr>
                <w:rFonts w:ascii="Segoe UI" w:hAnsi="Segoe UI" w:cs="Segoe UI"/>
              </w:rPr>
              <w:t>Fever</w:t>
            </w:r>
            <w:r w:rsidR="00C16613" w:rsidRPr="00047A7D">
              <w:rPr>
                <w:rFonts w:ascii="Segoe UI" w:hAnsi="Segoe UI" w:cs="Segoe UI"/>
                <w:vertAlign w:val="superscript"/>
              </w:rPr>
              <w:t>2</w:t>
            </w:r>
            <w:r w:rsidR="00C16613" w:rsidRPr="00047A7D">
              <w:rPr>
                <w:rFonts w:ascii="Segoe UI" w:hAnsi="Segoe UI" w:cs="Segoe UI"/>
              </w:rPr>
              <w:t xml:space="preserve"> </w:t>
            </w:r>
          </w:p>
          <w:p w14:paraId="68D981EA" w14:textId="3C75E0D6"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Cough</w:t>
            </w:r>
          </w:p>
          <w:p w14:paraId="7B59CCDD"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Shortness of breath</w:t>
            </w:r>
          </w:p>
          <w:p w14:paraId="3F1538D7"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Difficulty breathing</w:t>
            </w:r>
          </w:p>
        </w:tc>
        <w:tc>
          <w:tcPr>
            <w:tcW w:w="3263" w:type="dxa"/>
            <w:tcBorders>
              <w:top w:val="single" w:sz="4" w:space="0" w:color="auto"/>
              <w:left w:val="single" w:sz="4" w:space="0" w:color="auto"/>
              <w:bottom w:val="single" w:sz="4" w:space="0" w:color="auto"/>
              <w:right w:val="nil"/>
            </w:tcBorders>
          </w:tcPr>
          <w:p w14:paraId="2C326201"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 xml:space="preserve">Lack of smell or taste </w:t>
            </w:r>
            <w:r w:rsidRPr="00047A7D">
              <w:rPr>
                <w:rFonts w:ascii="Segoe UI" w:hAnsi="Segoe UI" w:cs="Segoe UI"/>
                <w:sz w:val="20"/>
              </w:rPr>
              <w:t xml:space="preserve">(without congestion) </w:t>
            </w:r>
          </w:p>
          <w:p w14:paraId="23E6884C"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 xml:space="preserve">Sore throat </w:t>
            </w:r>
          </w:p>
          <w:p w14:paraId="5E078D78"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 xml:space="preserve">Chills </w:t>
            </w:r>
          </w:p>
          <w:p w14:paraId="62CB27D5"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Muscle pain</w:t>
            </w:r>
          </w:p>
        </w:tc>
        <w:tc>
          <w:tcPr>
            <w:tcW w:w="2947" w:type="dxa"/>
            <w:tcBorders>
              <w:top w:val="single" w:sz="4" w:space="0" w:color="auto"/>
              <w:left w:val="nil"/>
              <w:bottom w:val="single" w:sz="4" w:space="0" w:color="auto"/>
              <w:right w:val="single" w:sz="4" w:space="0" w:color="auto"/>
            </w:tcBorders>
          </w:tcPr>
          <w:p w14:paraId="26C3FE28"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Headache</w:t>
            </w:r>
          </w:p>
          <w:p w14:paraId="47FA0DF6"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Congestion or runny nose</w:t>
            </w:r>
          </w:p>
          <w:p w14:paraId="5EF67081"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Nausea or vomiting</w:t>
            </w:r>
          </w:p>
          <w:p w14:paraId="2F46F269" w14:textId="77777777" w:rsidR="00C16613" w:rsidRPr="00047A7D" w:rsidRDefault="00C16613" w:rsidP="008F5E1F">
            <w:pPr>
              <w:pStyle w:val="ListParagraph"/>
              <w:spacing w:before="100" w:beforeAutospacing="1" w:after="100" w:afterAutospacing="1" w:line="252" w:lineRule="auto"/>
              <w:ind w:left="0"/>
              <w:rPr>
                <w:rFonts w:ascii="Segoe UI" w:hAnsi="Segoe UI" w:cs="Segoe UI"/>
              </w:rPr>
            </w:pPr>
            <w:r w:rsidRPr="00047A7D">
              <w:rPr>
                <w:rFonts w:ascii="Segoe UI" w:hAnsi="Segoe UI" w:cs="Segoe UI"/>
              </w:rPr>
              <w:t>Diarrhea</w:t>
            </w:r>
          </w:p>
        </w:tc>
      </w:tr>
    </w:tbl>
    <w:p w14:paraId="3D871572" w14:textId="2A070618" w:rsidR="00C16613" w:rsidRPr="00047A7D" w:rsidRDefault="00C16613" w:rsidP="00C16613">
      <w:pPr>
        <w:shd w:val="clear" w:color="auto" w:fill="FFFFFF"/>
        <w:spacing w:before="100" w:beforeAutospacing="1" w:after="0" w:line="252" w:lineRule="auto"/>
        <w:ind w:left="1170"/>
        <w:rPr>
          <w:rFonts w:ascii="Segoe UI" w:hAnsi="Segoe UI" w:cs="Segoe UI"/>
        </w:rPr>
      </w:pPr>
      <w:r w:rsidRPr="00047A7D">
        <w:rPr>
          <w:rFonts w:ascii="Segoe UI" w:hAnsi="Segoe UI" w:cs="Segoe UI"/>
        </w:rPr>
        <w:t xml:space="preserve">"Has Symptoms” is defined as having 1 or more symptom(s) in </w:t>
      </w:r>
      <w:r w:rsidR="006D1DF5">
        <w:rPr>
          <w:rFonts w:ascii="Segoe UI" w:hAnsi="Segoe UI" w:cs="Segoe UI"/>
        </w:rPr>
        <w:t>Group</w:t>
      </w:r>
      <w:r w:rsidR="006D1DF5" w:rsidRPr="00047A7D">
        <w:rPr>
          <w:rFonts w:ascii="Segoe UI" w:hAnsi="Segoe UI" w:cs="Segoe UI"/>
        </w:rPr>
        <w:t xml:space="preserve"> </w:t>
      </w:r>
      <w:r w:rsidRPr="00047A7D">
        <w:rPr>
          <w:rFonts w:ascii="Segoe UI" w:hAnsi="Segoe UI" w:cs="Segoe UI"/>
        </w:rPr>
        <w:t xml:space="preserve">A </w:t>
      </w:r>
    </w:p>
    <w:p w14:paraId="024E9A73" w14:textId="6A818043" w:rsidR="00C16613" w:rsidRPr="00047A7D" w:rsidRDefault="00C16613" w:rsidP="00C16613">
      <w:pPr>
        <w:shd w:val="clear" w:color="auto" w:fill="FFFFFF"/>
        <w:spacing w:after="0" w:line="252" w:lineRule="auto"/>
        <w:ind w:left="1440"/>
        <w:rPr>
          <w:rFonts w:ascii="Segoe UI" w:hAnsi="Segoe UI" w:cs="Segoe UI"/>
        </w:rPr>
      </w:pPr>
      <w:r w:rsidRPr="00047A7D">
        <w:rPr>
          <w:rFonts w:ascii="Segoe UI" w:hAnsi="Segoe UI" w:cs="Segoe UI"/>
          <w:b/>
        </w:rPr>
        <w:t>OR</w:t>
      </w:r>
      <w:r w:rsidRPr="00047A7D">
        <w:rPr>
          <w:rFonts w:ascii="Segoe UI" w:hAnsi="Segoe UI" w:cs="Segoe UI"/>
        </w:rPr>
        <w:t xml:space="preserve"> 2 or more symptoms in </w:t>
      </w:r>
      <w:r w:rsidR="006D1DF5">
        <w:rPr>
          <w:rFonts w:ascii="Segoe UI" w:hAnsi="Segoe UI" w:cs="Segoe UI"/>
        </w:rPr>
        <w:t>Group</w:t>
      </w:r>
      <w:r w:rsidR="006D1DF5" w:rsidRPr="00047A7D">
        <w:rPr>
          <w:rFonts w:ascii="Segoe UI" w:hAnsi="Segoe UI" w:cs="Segoe UI"/>
        </w:rPr>
        <w:t xml:space="preserve"> </w:t>
      </w:r>
      <w:r w:rsidRPr="00047A7D">
        <w:rPr>
          <w:rFonts w:ascii="Segoe UI" w:hAnsi="Segoe UI" w:cs="Segoe UI"/>
        </w:rPr>
        <w:t xml:space="preserve">B </w:t>
      </w:r>
    </w:p>
    <w:p w14:paraId="1C87CDB3" w14:textId="77777777" w:rsidR="00C16613" w:rsidRPr="00047A7D" w:rsidRDefault="00C16613" w:rsidP="00C16613">
      <w:pPr>
        <w:shd w:val="clear" w:color="auto" w:fill="FFFFFF"/>
        <w:spacing w:after="0" w:line="252" w:lineRule="auto"/>
        <w:ind w:left="1440"/>
        <w:rPr>
          <w:rFonts w:ascii="Segoe UI" w:hAnsi="Segoe UI" w:cs="Segoe UI"/>
        </w:rPr>
      </w:pPr>
      <w:r w:rsidRPr="00047A7D">
        <w:rPr>
          <w:rFonts w:ascii="Segoe UI" w:hAnsi="Segoe UI" w:cs="Segoe UI"/>
          <w:b/>
        </w:rPr>
        <w:t xml:space="preserve">OR </w:t>
      </w:r>
      <w:r w:rsidRPr="00047A7D">
        <w:rPr>
          <w:rFonts w:ascii="Segoe UI" w:hAnsi="Segoe UI" w:cs="Segoe UI"/>
        </w:rPr>
        <w:t>Yes to medication to suppress a fever.</w:t>
      </w:r>
    </w:p>
    <w:p w14:paraId="20EB0E0B" w14:textId="77777777" w:rsidR="00C16613" w:rsidRPr="005B17B8" w:rsidRDefault="00C16613" w:rsidP="00C16613">
      <w:pPr>
        <w:shd w:val="clear" w:color="auto" w:fill="FFFFFF"/>
        <w:spacing w:after="0" w:line="252" w:lineRule="auto"/>
        <w:ind w:left="2160"/>
        <w:rPr>
          <w:rFonts w:ascii="Segoe UI" w:hAnsi="Segoe UI" w:cs="Segoe UI"/>
          <w:vertAlign w:val="superscript"/>
        </w:rPr>
      </w:pPr>
    </w:p>
    <w:p w14:paraId="74868772" w14:textId="2DB982B1" w:rsidR="00C16613" w:rsidRPr="005B17B8" w:rsidRDefault="005B17B8" w:rsidP="005B17B8">
      <w:pPr>
        <w:spacing w:after="0"/>
        <w:ind w:left="1350" w:hanging="180"/>
        <w:rPr>
          <w:rFonts w:ascii="Segoe UI" w:hAnsi="Segoe UI" w:cs="Segoe UI"/>
        </w:rPr>
      </w:pPr>
      <w:r>
        <w:rPr>
          <w:rFonts w:ascii="Segoe UI" w:hAnsi="Segoe UI" w:cs="Segoe UI"/>
          <w:vertAlign w:val="superscript"/>
        </w:rPr>
        <w:t>1</w:t>
      </w:r>
      <w:r w:rsidRPr="005B17B8">
        <w:rPr>
          <w:rFonts w:ascii="Segoe UI" w:hAnsi="Segoe UI" w:cs="Segoe UI"/>
        </w:rPr>
        <w:t xml:space="preserve">  Elevated temperature is based </w:t>
      </w:r>
      <w:r w:rsidR="00C16613" w:rsidRPr="005B17B8">
        <w:rPr>
          <w:rFonts w:ascii="Segoe UI" w:hAnsi="Segoe UI" w:cs="Segoe UI"/>
        </w:rPr>
        <w:t xml:space="preserve">For a current list of symptoms see CDC’s website: </w:t>
      </w:r>
      <w:hyperlink r:id="rId16" w:history="1">
        <w:r w:rsidR="00C16613" w:rsidRPr="005B17B8">
          <w:rPr>
            <w:rStyle w:val="Hyperlink"/>
            <w:rFonts w:ascii="Segoe UI" w:hAnsi="Segoe UI" w:cs="Segoe UI"/>
          </w:rPr>
          <w:t>https://www.cdc.gov/coronavirus/2019-ncov/symptoms-testing/symptoms.html</w:t>
        </w:r>
      </w:hyperlink>
      <w:r w:rsidR="00900EFA" w:rsidRPr="005B17B8">
        <w:rPr>
          <w:rFonts w:ascii="Segoe UI" w:hAnsi="Segoe UI" w:cs="Segoe UI"/>
        </w:rPr>
        <w:t>.</w:t>
      </w:r>
      <w:r w:rsidR="00900EFA" w:rsidRPr="005B17B8">
        <w:rPr>
          <w:rFonts w:ascii="Segoe UI" w:hAnsi="Segoe UI" w:cs="Segoe UI"/>
        </w:rPr>
        <w:t xml:space="preserve"> Individuals with a known chronic condition that presents symptoms like those</w:t>
      </w:r>
      <w:r w:rsidR="000F014E" w:rsidRPr="005B17B8">
        <w:rPr>
          <w:rFonts w:ascii="Segoe UI" w:hAnsi="Segoe UI" w:cs="Segoe UI"/>
        </w:rPr>
        <w:t xml:space="preserve"> in either Group A or B will be exempt with a documentation from a physician.</w:t>
      </w:r>
    </w:p>
    <w:p w14:paraId="32CD9E3B" w14:textId="77777777" w:rsidR="00900EFA" w:rsidRPr="00900EFA" w:rsidRDefault="00900EFA" w:rsidP="00900EFA">
      <w:pPr>
        <w:spacing w:after="0"/>
        <w:rPr>
          <w:rFonts w:ascii="Segoe UI" w:hAnsi="Segoe UI" w:cs="Segoe UI"/>
        </w:rPr>
      </w:pPr>
    </w:p>
    <w:p w14:paraId="68071D3E" w14:textId="3FCBA8FD" w:rsidR="00C16613" w:rsidRPr="00047A7D" w:rsidRDefault="00C16613" w:rsidP="00C16613">
      <w:pPr>
        <w:ind w:left="1350" w:hanging="180"/>
        <w:rPr>
          <w:rFonts w:ascii="Segoe UI" w:hAnsi="Segoe UI" w:cs="Segoe UI"/>
        </w:rPr>
      </w:pPr>
      <w:r w:rsidRPr="00047A7D">
        <w:rPr>
          <w:rFonts w:ascii="Segoe UI" w:hAnsi="Segoe UI" w:cs="Segoe UI"/>
          <w:vertAlign w:val="superscript"/>
        </w:rPr>
        <w:t>2</w:t>
      </w:r>
      <w:r w:rsidRPr="00047A7D">
        <w:rPr>
          <w:rFonts w:ascii="Segoe UI" w:hAnsi="Segoe UI" w:cs="Segoe UI"/>
        </w:rPr>
        <w:t xml:space="preserve">  </w:t>
      </w:r>
      <w:r w:rsidR="00900EFA">
        <w:rPr>
          <w:rFonts w:ascii="Segoe UI" w:hAnsi="Segoe UI" w:cs="Segoe UI"/>
        </w:rPr>
        <w:t>Elevated temperature is based upon the mode by which the temperature obtained</w:t>
      </w:r>
      <w:r w:rsidRPr="00047A7D">
        <w:rPr>
          <w:rFonts w:ascii="Segoe UI" w:hAnsi="Segoe UI" w:cs="Segoe UI"/>
        </w:rPr>
        <w:t xml:space="preserve">. Any </w:t>
      </w:r>
      <w:r w:rsidR="00900EFA">
        <w:rPr>
          <w:rFonts w:ascii="Segoe UI" w:hAnsi="Segoe UI" w:cs="Segoe UI"/>
        </w:rPr>
        <w:t xml:space="preserve">elevated </w:t>
      </w:r>
      <w:r w:rsidRPr="00047A7D">
        <w:rPr>
          <w:rFonts w:ascii="Segoe UI" w:hAnsi="Segoe UI" w:cs="Segoe UI"/>
        </w:rPr>
        <w:t xml:space="preserve">fever reported by an employee, even if no thermometer was used, should be considered as symptomatic. </w:t>
      </w:r>
    </w:p>
    <w:tbl>
      <w:tblPr>
        <w:tblStyle w:val="TableGrid"/>
        <w:tblW w:w="0" w:type="auto"/>
        <w:tblInd w:w="1615" w:type="dxa"/>
        <w:tblLook w:val="04A0" w:firstRow="1" w:lastRow="0" w:firstColumn="1" w:lastColumn="0" w:noHBand="0" w:noVBand="1"/>
      </w:tblPr>
      <w:tblGrid>
        <w:gridCol w:w="2538"/>
        <w:gridCol w:w="2790"/>
      </w:tblGrid>
      <w:tr w:rsidR="00C16613" w:rsidRPr="00047A7D" w14:paraId="0229097F" w14:textId="77777777" w:rsidTr="00C16613">
        <w:tc>
          <w:tcPr>
            <w:tcW w:w="2538" w:type="dxa"/>
            <w:tcBorders>
              <w:top w:val="nil"/>
            </w:tcBorders>
            <w:shd w:val="clear" w:color="auto" w:fill="002060"/>
          </w:tcPr>
          <w:p w14:paraId="73F9C509" w14:textId="77777777" w:rsidR="00C16613" w:rsidRPr="00047A7D" w:rsidRDefault="00C16613" w:rsidP="008F5E1F">
            <w:pPr>
              <w:spacing w:after="0"/>
              <w:rPr>
                <w:rFonts w:ascii="Segoe UI" w:hAnsi="Segoe UI" w:cs="Segoe UI"/>
                <w:b/>
              </w:rPr>
            </w:pPr>
            <w:r w:rsidRPr="00047A7D">
              <w:rPr>
                <w:rFonts w:ascii="Segoe UI" w:hAnsi="Segoe UI" w:cs="Segoe UI"/>
                <w:b/>
              </w:rPr>
              <w:t>Mode</w:t>
            </w:r>
          </w:p>
        </w:tc>
        <w:tc>
          <w:tcPr>
            <w:tcW w:w="2790" w:type="dxa"/>
            <w:tcBorders>
              <w:top w:val="nil"/>
            </w:tcBorders>
            <w:shd w:val="clear" w:color="auto" w:fill="002060"/>
          </w:tcPr>
          <w:p w14:paraId="5008F197" w14:textId="77777777" w:rsidR="00C16613" w:rsidRPr="00047A7D" w:rsidRDefault="00C16613" w:rsidP="008F5E1F">
            <w:pPr>
              <w:spacing w:after="0"/>
              <w:rPr>
                <w:rFonts w:ascii="Segoe UI" w:hAnsi="Segoe UI" w:cs="Segoe UI"/>
                <w:b/>
              </w:rPr>
            </w:pPr>
            <w:r w:rsidRPr="00047A7D">
              <w:rPr>
                <w:rFonts w:ascii="Segoe UI" w:hAnsi="Segoe UI" w:cs="Segoe UI"/>
                <w:b/>
              </w:rPr>
              <w:t>Temperature for Fever</w:t>
            </w:r>
          </w:p>
        </w:tc>
      </w:tr>
      <w:tr w:rsidR="00C16613" w:rsidRPr="00047A7D" w14:paraId="6DDB0DF2" w14:textId="77777777" w:rsidTr="00C16613">
        <w:tc>
          <w:tcPr>
            <w:tcW w:w="2538" w:type="dxa"/>
            <w:tcBorders>
              <w:top w:val="nil"/>
            </w:tcBorders>
          </w:tcPr>
          <w:p w14:paraId="7B5E063B" w14:textId="77777777" w:rsidR="00C16613" w:rsidRPr="00047A7D" w:rsidRDefault="00C16613" w:rsidP="008F5E1F">
            <w:pPr>
              <w:spacing w:after="0"/>
              <w:rPr>
                <w:rFonts w:ascii="Segoe UI" w:hAnsi="Segoe UI" w:cs="Segoe UI"/>
              </w:rPr>
            </w:pPr>
            <w:r w:rsidRPr="00047A7D">
              <w:rPr>
                <w:rFonts w:ascii="Segoe UI" w:hAnsi="Segoe UI" w:cs="Segoe UI"/>
              </w:rPr>
              <w:t>Walk through scanner</w:t>
            </w:r>
          </w:p>
        </w:tc>
        <w:tc>
          <w:tcPr>
            <w:tcW w:w="2790" w:type="dxa"/>
            <w:tcBorders>
              <w:top w:val="nil"/>
            </w:tcBorders>
          </w:tcPr>
          <w:p w14:paraId="6121EF02" w14:textId="77777777" w:rsidR="00C16613" w:rsidRPr="00047A7D" w:rsidRDefault="00C16613" w:rsidP="008F5E1F">
            <w:pPr>
              <w:spacing w:after="0"/>
              <w:rPr>
                <w:rFonts w:ascii="Segoe UI" w:hAnsi="Segoe UI" w:cs="Segoe UI"/>
              </w:rPr>
            </w:pPr>
            <w:r w:rsidRPr="00047A7D">
              <w:rPr>
                <w:rFonts w:ascii="Segoe UI" w:hAnsi="Segoe UI" w:cs="Segoe UI"/>
              </w:rPr>
              <w:t>97.5°F or higher</w:t>
            </w:r>
          </w:p>
        </w:tc>
      </w:tr>
      <w:tr w:rsidR="00C16613" w:rsidRPr="00047A7D" w14:paraId="0E0B5A54" w14:textId="77777777" w:rsidTr="00C16613">
        <w:tc>
          <w:tcPr>
            <w:tcW w:w="2538" w:type="dxa"/>
          </w:tcPr>
          <w:p w14:paraId="07B2DE2D" w14:textId="77777777" w:rsidR="00C16613" w:rsidRPr="00047A7D" w:rsidRDefault="00C16613" w:rsidP="008F5E1F">
            <w:pPr>
              <w:spacing w:after="0"/>
              <w:rPr>
                <w:rFonts w:ascii="Segoe UI" w:hAnsi="Segoe UI" w:cs="Segoe UI"/>
              </w:rPr>
            </w:pPr>
            <w:r w:rsidRPr="00047A7D">
              <w:rPr>
                <w:rFonts w:ascii="Segoe UI" w:hAnsi="Segoe UI" w:cs="Segoe UI"/>
              </w:rPr>
              <w:t>Axillary and temporal</w:t>
            </w:r>
          </w:p>
        </w:tc>
        <w:tc>
          <w:tcPr>
            <w:tcW w:w="2790" w:type="dxa"/>
          </w:tcPr>
          <w:p w14:paraId="74020F21" w14:textId="77777777" w:rsidR="00C16613" w:rsidRPr="00047A7D" w:rsidRDefault="00C16613" w:rsidP="008F5E1F">
            <w:pPr>
              <w:spacing w:after="0"/>
              <w:rPr>
                <w:rFonts w:ascii="Segoe UI" w:hAnsi="Segoe UI" w:cs="Segoe UI"/>
              </w:rPr>
            </w:pPr>
            <w:r w:rsidRPr="00047A7D">
              <w:rPr>
                <w:rFonts w:ascii="Segoe UI" w:hAnsi="Segoe UI" w:cs="Segoe UI"/>
              </w:rPr>
              <w:t>99.5°F or higher</w:t>
            </w:r>
          </w:p>
        </w:tc>
      </w:tr>
      <w:tr w:rsidR="00C16613" w:rsidRPr="00047A7D" w14:paraId="352AE3F0" w14:textId="77777777" w:rsidTr="00C16613">
        <w:tc>
          <w:tcPr>
            <w:tcW w:w="2538" w:type="dxa"/>
          </w:tcPr>
          <w:p w14:paraId="64950D5F" w14:textId="77777777" w:rsidR="00C16613" w:rsidRPr="00047A7D" w:rsidRDefault="00C16613" w:rsidP="008F5E1F">
            <w:pPr>
              <w:spacing w:after="0"/>
              <w:rPr>
                <w:rFonts w:ascii="Segoe UI" w:hAnsi="Segoe UI" w:cs="Segoe UI"/>
              </w:rPr>
            </w:pPr>
            <w:r w:rsidRPr="00047A7D">
              <w:rPr>
                <w:rFonts w:ascii="Segoe UI" w:hAnsi="Segoe UI" w:cs="Segoe UI"/>
              </w:rPr>
              <w:t>Oral</w:t>
            </w:r>
          </w:p>
        </w:tc>
        <w:tc>
          <w:tcPr>
            <w:tcW w:w="2790" w:type="dxa"/>
          </w:tcPr>
          <w:p w14:paraId="452EF2F1" w14:textId="77777777" w:rsidR="00C16613" w:rsidRPr="00047A7D" w:rsidRDefault="00C16613" w:rsidP="008F5E1F">
            <w:pPr>
              <w:spacing w:after="0"/>
              <w:rPr>
                <w:rFonts w:ascii="Segoe UI" w:hAnsi="Segoe UI" w:cs="Segoe UI"/>
              </w:rPr>
            </w:pPr>
            <w:r w:rsidRPr="00047A7D">
              <w:rPr>
                <w:rFonts w:ascii="Segoe UI" w:hAnsi="Segoe UI" w:cs="Segoe UI"/>
              </w:rPr>
              <w:t>100.0°F or higher</w:t>
            </w:r>
          </w:p>
        </w:tc>
      </w:tr>
    </w:tbl>
    <w:p w14:paraId="0993CBFF" w14:textId="6C069FFD" w:rsidR="00132F0B" w:rsidRDefault="00132F0B" w:rsidP="00354B51">
      <w:bookmarkStart w:id="17" w:name="_Exclusion_From_and"/>
      <w:bookmarkStart w:id="18" w:name="_Cleaning_and_Disinfecting"/>
      <w:bookmarkStart w:id="19" w:name="_Toc42861740"/>
      <w:bookmarkEnd w:id="17"/>
      <w:bookmarkEnd w:id="18"/>
    </w:p>
    <w:p w14:paraId="4A6DBF67" w14:textId="4C7185DE" w:rsidR="00464679" w:rsidRDefault="0088761B" w:rsidP="0088761B">
      <w:pPr>
        <w:pStyle w:val="Heading1"/>
        <w:shd w:val="clear" w:color="auto" w:fill="FFFFFF"/>
        <w:spacing w:line="259" w:lineRule="auto"/>
        <w:ind w:left="270" w:right="180"/>
        <w:rPr>
          <w:rFonts w:ascii="Segoe UI" w:hAnsi="Segoe UI" w:cs="Segoe UI"/>
          <w:b/>
          <w:color w:val="002060"/>
          <w:sz w:val="24"/>
          <w:szCs w:val="41"/>
        </w:rPr>
      </w:pPr>
      <w:bookmarkStart w:id="20" w:name="_Reporting,_Investigation_and"/>
      <w:bookmarkStart w:id="21" w:name="_Toc44671790"/>
      <w:bookmarkStart w:id="22" w:name="_Reporting_COVID-19"/>
      <w:bookmarkEnd w:id="20"/>
      <w:bookmarkEnd w:id="22"/>
      <w:r>
        <w:rPr>
          <w:rFonts w:ascii="Segoe UI" w:hAnsi="Segoe UI" w:cs="Segoe UI"/>
          <w:b/>
          <w:color w:val="002060"/>
          <w:sz w:val="24"/>
          <w:szCs w:val="41"/>
        </w:rPr>
        <w:t>Reporting</w:t>
      </w:r>
      <w:r w:rsidR="006F29D6">
        <w:rPr>
          <w:rFonts w:ascii="Segoe UI" w:hAnsi="Segoe UI" w:cs="Segoe UI"/>
          <w:b/>
          <w:color w:val="002060"/>
          <w:sz w:val="24"/>
          <w:szCs w:val="41"/>
        </w:rPr>
        <w:t xml:space="preserve"> COVID-19</w:t>
      </w:r>
      <w:bookmarkEnd w:id="21"/>
    </w:p>
    <w:p w14:paraId="30587058" w14:textId="6955E548" w:rsidR="00464679" w:rsidRPr="006139A1" w:rsidRDefault="00464679" w:rsidP="006139A1">
      <w:pPr>
        <w:ind w:left="270"/>
        <w:rPr>
          <w:rFonts w:ascii="Segoe UI" w:hAnsi="Segoe UI" w:cs="Segoe UI"/>
        </w:rPr>
      </w:pPr>
      <w:r w:rsidRPr="006139A1">
        <w:rPr>
          <w:rFonts w:ascii="Segoe UI" w:hAnsi="Segoe UI" w:cs="Segoe UI"/>
        </w:rPr>
        <w:t>Coronavirus must be reported to the Chester County Health Department to ensure an investigation and contact tracing can be conducted.</w:t>
      </w:r>
    </w:p>
    <w:p w14:paraId="5B8388C0" w14:textId="16C6CC9D" w:rsidR="003F5D48" w:rsidRDefault="006F29D6" w:rsidP="006139A1">
      <w:pPr>
        <w:ind w:left="270"/>
        <w:rPr>
          <w:rFonts w:ascii="Segoe UI" w:hAnsi="Segoe UI" w:cs="Segoe UI"/>
        </w:rPr>
      </w:pPr>
      <w:r w:rsidRPr="006F29D6">
        <w:rPr>
          <w:rFonts w:ascii="Segoe UI" w:hAnsi="Segoe UI" w:cs="Segoe UI"/>
        </w:rPr>
        <w:lastRenderedPageBreak/>
        <w:t xml:space="preserve">Schools </w:t>
      </w:r>
      <w:r w:rsidR="00494B2A">
        <w:rPr>
          <w:rFonts w:ascii="Segoe UI" w:hAnsi="Segoe UI" w:cs="Segoe UI"/>
        </w:rPr>
        <w:t>must</w:t>
      </w:r>
      <w:r w:rsidRPr="006F29D6">
        <w:rPr>
          <w:rFonts w:ascii="Segoe UI" w:hAnsi="Segoe UI" w:cs="Segoe UI"/>
        </w:rPr>
        <w:t xml:space="preserve"> anticipate </w:t>
      </w:r>
      <w:r w:rsidR="00C026C2">
        <w:rPr>
          <w:rFonts w:ascii="Segoe UI" w:hAnsi="Segoe UI" w:cs="Segoe UI"/>
        </w:rPr>
        <w:t xml:space="preserve">reports of COVID-19 </w:t>
      </w:r>
      <w:r w:rsidR="00494B2A">
        <w:rPr>
          <w:rFonts w:ascii="Segoe UI" w:hAnsi="Segoe UI" w:cs="Segoe UI"/>
        </w:rPr>
        <w:t>will</w:t>
      </w:r>
      <w:r w:rsidR="00C026C2">
        <w:rPr>
          <w:rFonts w:ascii="Segoe UI" w:hAnsi="Segoe UI" w:cs="Segoe UI"/>
        </w:rPr>
        <w:t xml:space="preserve"> be received directly from parents/caretaker, students, staff, or rumors. All reports must be taken seriously</w:t>
      </w:r>
      <w:r w:rsidR="003F5D48">
        <w:rPr>
          <w:rFonts w:ascii="Segoe UI" w:hAnsi="Segoe UI" w:cs="Segoe UI"/>
        </w:rPr>
        <w:t xml:space="preserve"> and require the following actions:</w:t>
      </w:r>
    </w:p>
    <w:p w14:paraId="26E72D43" w14:textId="37EB2D25" w:rsidR="006F29D6" w:rsidRPr="00494B2A" w:rsidRDefault="003F5D48" w:rsidP="00494B2A">
      <w:pPr>
        <w:pStyle w:val="ListParagraph"/>
        <w:numPr>
          <w:ilvl w:val="0"/>
          <w:numId w:val="10"/>
        </w:numPr>
        <w:rPr>
          <w:rFonts w:ascii="Segoe UI" w:hAnsi="Segoe UI" w:cs="Segoe UI"/>
        </w:rPr>
      </w:pPr>
      <w:r w:rsidRPr="00494B2A">
        <w:rPr>
          <w:rFonts w:ascii="Segoe UI" w:hAnsi="Segoe UI" w:cs="Segoe UI"/>
        </w:rPr>
        <w:t xml:space="preserve">If </w:t>
      </w:r>
      <w:r w:rsidR="00C026C2" w:rsidRPr="00494B2A">
        <w:rPr>
          <w:rFonts w:ascii="Segoe UI" w:hAnsi="Segoe UI" w:cs="Segoe UI"/>
        </w:rPr>
        <w:t>the individual(s) involved are not on school property, they must be con</w:t>
      </w:r>
      <w:r w:rsidR="007A37C2" w:rsidRPr="00494B2A">
        <w:rPr>
          <w:rFonts w:ascii="Segoe UI" w:hAnsi="Segoe UI" w:cs="Segoe UI"/>
        </w:rPr>
        <w:t xml:space="preserve">tacted to by the school to remain off school property until they seek care from a healthcare provider (for those with symptoms) or are </w:t>
      </w:r>
      <w:r w:rsidRPr="00494B2A">
        <w:rPr>
          <w:rFonts w:ascii="Segoe UI" w:hAnsi="Segoe UI" w:cs="Segoe UI"/>
        </w:rPr>
        <w:t>provided return to school guidance from the Chester County Health Department (for those reporting positive test result</w:t>
      </w:r>
      <w:r w:rsidR="009C3761">
        <w:rPr>
          <w:rFonts w:ascii="Segoe UI" w:hAnsi="Segoe UI" w:cs="Segoe UI"/>
        </w:rPr>
        <w:t>,</w:t>
      </w:r>
      <w:r w:rsidRPr="00494B2A">
        <w:rPr>
          <w:rFonts w:ascii="Segoe UI" w:hAnsi="Segoe UI" w:cs="Segoe UI"/>
        </w:rPr>
        <w:t xml:space="preserve"> or are a close contact). </w:t>
      </w:r>
    </w:p>
    <w:p w14:paraId="4C7F671E" w14:textId="2961A9EC" w:rsidR="003F5D48" w:rsidRPr="00494B2A" w:rsidRDefault="003F5D48" w:rsidP="00494B2A">
      <w:pPr>
        <w:pStyle w:val="ListParagraph"/>
        <w:numPr>
          <w:ilvl w:val="0"/>
          <w:numId w:val="10"/>
        </w:numPr>
        <w:rPr>
          <w:rFonts w:ascii="Segoe UI" w:hAnsi="Segoe UI" w:cs="Segoe UI"/>
        </w:rPr>
      </w:pPr>
      <w:r w:rsidRPr="00494B2A">
        <w:rPr>
          <w:rFonts w:ascii="Segoe UI" w:hAnsi="Segoe UI" w:cs="Segoe UI"/>
        </w:rPr>
        <w:t xml:space="preserve">If the individual(s) involved are on school property, they must be sent to the isolation room/area of the school – see </w:t>
      </w:r>
      <w:hyperlink w:anchor="_Monitoring_Student_and" w:history="1">
        <w:r w:rsidR="00494B2A" w:rsidRPr="00A0452C">
          <w:rPr>
            <w:rStyle w:val="Hyperlink"/>
            <w:rFonts w:ascii="Segoe UI" w:hAnsi="Segoe UI" w:cs="Segoe UI"/>
          </w:rPr>
          <w:t xml:space="preserve">Monitoring </w:t>
        </w:r>
        <w:r w:rsidR="00A0452C">
          <w:rPr>
            <w:rStyle w:val="Hyperlink"/>
            <w:rFonts w:ascii="Segoe UI" w:hAnsi="Segoe UI" w:cs="Segoe UI"/>
          </w:rPr>
          <w:t xml:space="preserve">Student and </w:t>
        </w:r>
        <w:r w:rsidR="00494B2A" w:rsidRPr="00A0452C">
          <w:rPr>
            <w:rStyle w:val="Hyperlink"/>
            <w:rFonts w:ascii="Segoe UI" w:hAnsi="Segoe UI" w:cs="Segoe UI"/>
          </w:rPr>
          <w:t>Staff Health</w:t>
        </w:r>
      </w:hyperlink>
      <w:r w:rsidR="00494B2A" w:rsidRPr="00494B2A">
        <w:rPr>
          <w:rFonts w:ascii="Segoe UI" w:hAnsi="Segoe UI" w:cs="Segoe UI"/>
        </w:rPr>
        <w:t xml:space="preserve"> and </w:t>
      </w:r>
      <w:hyperlink w:anchor="_Cleaning,_Sanitizing,_Disinfecting," w:history="1">
        <w:r w:rsidR="00494B2A" w:rsidRPr="00A0452C">
          <w:rPr>
            <w:rStyle w:val="Hyperlink"/>
            <w:rFonts w:ascii="Segoe UI" w:hAnsi="Segoe UI" w:cs="Segoe UI"/>
            <w:spacing w:val="-1"/>
          </w:rPr>
          <w:t>Cleaning, Sanitizing, Disinfecting, and Ventilation</w:t>
        </w:r>
      </w:hyperlink>
      <w:r w:rsidR="00494B2A" w:rsidRPr="00494B2A">
        <w:rPr>
          <w:rFonts w:ascii="Segoe UI" w:hAnsi="Segoe UI" w:cs="Segoe UI"/>
          <w:spacing w:val="-1"/>
        </w:rPr>
        <w:t>.</w:t>
      </w:r>
    </w:p>
    <w:p w14:paraId="69A25655" w14:textId="1D72C00C" w:rsidR="00494B2A" w:rsidRPr="002F50DA" w:rsidRDefault="00494B2A" w:rsidP="00494B2A">
      <w:pPr>
        <w:pStyle w:val="ListParagraph"/>
        <w:numPr>
          <w:ilvl w:val="0"/>
          <w:numId w:val="10"/>
        </w:numPr>
        <w:rPr>
          <w:rFonts w:ascii="Segoe UI" w:hAnsi="Segoe UI" w:cs="Segoe UI"/>
        </w:rPr>
      </w:pPr>
      <w:r>
        <w:rPr>
          <w:rFonts w:ascii="Segoe UI" w:hAnsi="Segoe UI" w:cs="Segoe UI"/>
          <w:spacing w:val="-1"/>
        </w:rPr>
        <w:t xml:space="preserve">The school nurse </w:t>
      </w:r>
      <w:r w:rsidR="002C4CC0">
        <w:rPr>
          <w:rFonts w:ascii="Segoe UI" w:hAnsi="Segoe UI" w:cs="Segoe UI"/>
          <w:spacing w:val="-1"/>
        </w:rPr>
        <w:t xml:space="preserve">or designee </w:t>
      </w:r>
      <w:r w:rsidR="0067477A">
        <w:rPr>
          <w:rFonts w:ascii="Segoe UI" w:hAnsi="Segoe UI" w:cs="Segoe UI"/>
          <w:spacing w:val="-1"/>
        </w:rPr>
        <w:t>must submit</w:t>
      </w:r>
      <w:r>
        <w:rPr>
          <w:rFonts w:ascii="Segoe UI" w:hAnsi="Segoe UI" w:cs="Segoe UI"/>
          <w:spacing w:val="-1"/>
        </w:rPr>
        <w:t xml:space="preserve"> </w:t>
      </w:r>
      <w:r w:rsidR="0067477A">
        <w:rPr>
          <w:rFonts w:ascii="Segoe UI" w:hAnsi="Segoe UI" w:cs="Segoe UI"/>
          <w:spacing w:val="-1"/>
        </w:rPr>
        <w:t xml:space="preserve">COVID-19 reports </w:t>
      </w:r>
      <w:r>
        <w:rPr>
          <w:rFonts w:ascii="Segoe UI" w:hAnsi="Segoe UI" w:cs="Segoe UI"/>
          <w:spacing w:val="-1"/>
        </w:rPr>
        <w:t>to the Chester County Health – see</w:t>
      </w:r>
      <w:r w:rsidR="00A0452C">
        <w:rPr>
          <w:rFonts w:ascii="Segoe UI" w:hAnsi="Segoe UI" w:cs="Segoe UI"/>
          <w:spacing w:val="-1"/>
        </w:rPr>
        <w:t xml:space="preserve"> </w:t>
      </w:r>
      <w:hyperlink w:anchor="_Reporting,_Investigation_and" w:history="1">
        <w:r w:rsidR="00A0452C" w:rsidRPr="00A0452C">
          <w:rPr>
            <w:rStyle w:val="Hyperlink"/>
            <w:rFonts w:ascii="Segoe UI" w:hAnsi="Segoe UI" w:cs="Segoe UI"/>
            <w:spacing w:val="-1"/>
          </w:rPr>
          <w:t>Reporting COVID-19</w:t>
        </w:r>
      </w:hyperlink>
      <w:r>
        <w:rPr>
          <w:rFonts w:ascii="Segoe UI" w:hAnsi="Segoe UI" w:cs="Segoe UI"/>
          <w:spacing w:val="-1"/>
        </w:rPr>
        <w:t>.</w:t>
      </w:r>
    </w:p>
    <w:p w14:paraId="3E7DC5EB" w14:textId="417D9366" w:rsidR="002F50DA" w:rsidRPr="00494B2A" w:rsidRDefault="002F50DA" w:rsidP="00494B2A">
      <w:pPr>
        <w:pStyle w:val="ListParagraph"/>
        <w:numPr>
          <w:ilvl w:val="0"/>
          <w:numId w:val="10"/>
        </w:numPr>
        <w:rPr>
          <w:rFonts w:ascii="Segoe UI" w:hAnsi="Segoe UI" w:cs="Segoe UI"/>
        </w:rPr>
      </w:pPr>
      <w:r>
        <w:rPr>
          <w:rFonts w:ascii="Segoe UI" w:hAnsi="Segoe UI" w:cs="Segoe UI"/>
        </w:rPr>
        <w:t xml:space="preserve">The district/school should consider sharing a standard </w:t>
      </w:r>
      <w:r w:rsidR="00A21E56">
        <w:rPr>
          <w:rFonts w:ascii="Segoe UI" w:hAnsi="Segoe UI" w:cs="Segoe UI"/>
        </w:rPr>
        <w:t>communication</w:t>
      </w:r>
      <w:r>
        <w:rPr>
          <w:rFonts w:ascii="Segoe UI" w:hAnsi="Segoe UI" w:cs="Segoe UI"/>
        </w:rPr>
        <w:t xml:space="preserve"> to the community at the time of the FIRST confirmed positives test result</w:t>
      </w:r>
      <w:r w:rsidR="00A21E56">
        <w:rPr>
          <w:rFonts w:ascii="Segoe UI" w:hAnsi="Segoe UI" w:cs="Segoe UI"/>
        </w:rPr>
        <w:t xml:space="preserve"> – see Sample Community Communication</w:t>
      </w:r>
      <w:r w:rsidR="00F34F11">
        <w:rPr>
          <w:rFonts w:ascii="Segoe UI" w:hAnsi="Segoe UI" w:cs="Segoe UI"/>
        </w:rPr>
        <w:t xml:space="preserve"> (</w:t>
      </w:r>
      <w:r w:rsidR="00F34F11" w:rsidRPr="00F34F11">
        <w:rPr>
          <w:rFonts w:ascii="Segoe UI" w:hAnsi="Segoe UI" w:cs="Segoe UI"/>
          <w:i/>
        </w:rPr>
        <w:t>pending</w:t>
      </w:r>
      <w:r w:rsidR="00F34F11">
        <w:rPr>
          <w:rFonts w:ascii="Segoe UI" w:hAnsi="Segoe UI" w:cs="Segoe UI"/>
        </w:rPr>
        <w:t>)</w:t>
      </w:r>
      <w:r w:rsidR="00A21E56">
        <w:rPr>
          <w:rFonts w:ascii="Segoe UI" w:hAnsi="Segoe UI" w:cs="Segoe UI"/>
        </w:rPr>
        <w:t>. It is not advised that schools communicate about every COVID-19 report or subsequent positive test result.</w:t>
      </w:r>
      <w:r w:rsidR="002F5C21">
        <w:rPr>
          <w:rFonts w:ascii="Segoe UI" w:hAnsi="Segoe UI" w:cs="Segoe UI"/>
        </w:rPr>
        <w:t xml:space="preserve"> The Chester County Health Department will collaborate with schools for public communications to ensure accuracy and consistency.</w:t>
      </w:r>
    </w:p>
    <w:p w14:paraId="21B29A77" w14:textId="26744FEF" w:rsidR="00464679" w:rsidRDefault="006139A1" w:rsidP="006139A1">
      <w:pPr>
        <w:ind w:left="270"/>
        <w:rPr>
          <w:rFonts w:ascii="Segoe UI" w:hAnsi="Segoe UI" w:cs="Segoe UI"/>
          <w:b/>
        </w:rPr>
      </w:pPr>
      <w:r w:rsidRPr="006139A1">
        <w:rPr>
          <w:rFonts w:ascii="Segoe UI" w:hAnsi="Segoe UI" w:cs="Segoe UI"/>
          <w:b/>
        </w:rPr>
        <w:t>What to Report</w:t>
      </w:r>
    </w:p>
    <w:p w14:paraId="356A06CB" w14:textId="4C1C953B" w:rsidR="006139A1" w:rsidRDefault="006139A1" w:rsidP="006139A1">
      <w:pPr>
        <w:spacing w:after="0"/>
        <w:ind w:left="270"/>
        <w:rPr>
          <w:rFonts w:ascii="Segoe UI" w:hAnsi="Segoe UI" w:cs="Segoe UI"/>
        </w:rPr>
      </w:pPr>
      <w:r w:rsidRPr="001C6E1F">
        <w:rPr>
          <w:rFonts w:ascii="Segoe UI" w:hAnsi="Segoe UI" w:cs="Segoe UI"/>
        </w:rPr>
        <w:t xml:space="preserve">Immediately report all </w:t>
      </w:r>
      <w:r w:rsidRPr="001C6E1F">
        <w:rPr>
          <w:rFonts w:ascii="Segoe UI" w:hAnsi="Segoe UI" w:cs="Segoe UI"/>
          <w:b/>
        </w:rPr>
        <w:t>suspect</w:t>
      </w:r>
      <w:r w:rsidRPr="001C6E1F">
        <w:rPr>
          <w:rFonts w:ascii="Segoe UI" w:hAnsi="Segoe UI" w:cs="Segoe UI"/>
        </w:rPr>
        <w:t xml:space="preserve"> and </w:t>
      </w:r>
      <w:r w:rsidRPr="001C6E1F">
        <w:rPr>
          <w:rFonts w:ascii="Segoe UI" w:hAnsi="Segoe UI" w:cs="Segoe UI"/>
          <w:b/>
        </w:rPr>
        <w:t>confirmed</w:t>
      </w:r>
      <w:r w:rsidRPr="001C6E1F">
        <w:rPr>
          <w:rFonts w:ascii="Segoe UI" w:hAnsi="Segoe UI" w:cs="Segoe UI"/>
        </w:rPr>
        <w:t xml:space="preserve"> reports of COVID-19 in </w:t>
      </w:r>
      <w:r w:rsidRPr="001C6E1F">
        <w:rPr>
          <w:rFonts w:ascii="Segoe UI" w:hAnsi="Segoe UI" w:cs="Segoe UI"/>
          <w:b/>
        </w:rPr>
        <w:t>students</w:t>
      </w:r>
      <w:r>
        <w:rPr>
          <w:rFonts w:ascii="Segoe UI" w:hAnsi="Segoe UI" w:cs="Segoe UI"/>
          <w:b/>
        </w:rPr>
        <w:t xml:space="preserve">, </w:t>
      </w:r>
      <w:r w:rsidRPr="001C6E1F">
        <w:rPr>
          <w:rFonts w:ascii="Segoe UI" w:hAnsi="Segoe UI" w:cs="Segoe UI"/>
          <w:b/>
        </w:rPr>
        <w:t>staff</w:t>
      </w:r>
      <w:r>
        <w:rPr>
          <w:rFonts w:ascii="Segoe UI" w:hAnsi="Segoe UI" w:cs="Segoe UI"/>
          <w:b/>
        </w:rPr>
        <w:t>, faculty, volunteers or visitors</w:t>
      </w:r>
      <w:r w:rsidRPr="001C6E1F">
        <w:rPr>
          <w:rFonts w:ascii="Segoe UI" w:hAnsi="Segoe UI" w:cs="Segoe UI"/>
        </w:rPr>
        <w:t xml:space="preserve"> to the Chester County Health Department</w:t>
      </w:r>
      <w:r w:rsidR="001B6051">
        <w:rPr>
          <w:rFonts w:ascii="Segoe UI" w:hAnsi="Segoe UI" w:cs="Segoe UI"/>
        </w:rPr>
        <w:t xml:space="preserve"> while maintaining confidentiality</w:t>
      </w:r>
      <w:r w:rsidRPr="001C6E1F">
        <w:rPr>
          <w:rFonts w:ascii="Segoe UI" w:hAnsi="Segoe UI" w:cs="Segoe UI"/>
        </w:rPr>
        <w:t>. A suspect report could include a</w:t>
      </w:r>
      <w:r w:rsidR="004D2722">
        <w:rPr>
          <w:rFonts w:ascii="Segoe UI" w:hAnsi="Segoe UI" w:cs="Segoe UI"/>
        </w:rPr>
        <w:t xml:space="preserve"> verbal</w:t>
      </w:r>
      <w:r>
        <w:rPr>
          <w:rFonts w:ascii="Segoe UI" w:hAnsi="Segoe UI" w:cs="Segoe UI"/>
        </w:rPr>
        <w:t xml:space="preserve"> illness</w:t>
      </w:r>
      <w:r w:rsidRPr="001C6E1F">
        <w:rPr>
          <w:rFonts w:ascii="Segoe UI" w:hAnsi="Segoe UI" w:cs="Segoe UI"/>
        </w:rPr>
        <w:t xml:space="preserve"> report from a parent or caretaker, student, or teacher.</w:t>
      </w:r>
      <w:r>
        <w:rPr>
          <w:rFonts w:ascii="Segoe UI" w:hAnsi="Segoe UI" w:cs="Segoe UI"/>
        </w:rPr>
        <w:t xml:space="preserve"> A confirmed report could include a report from a healthcare provider’s office or doctor’s note.</w:t>
      </w:r>
      <w:r w:rsidR="001B6051">
        <w:rPr>
          <w:rFonts w:ascii="Segoe UI" w:hAnsi="Segoe UI" w:cs="Segoe UI"/>
        </w:rPr>
        <w:t xml:space="preserve"> </w:t>
      </w:r>
    </w:p>
    <w:p w14:paraId="318BDDC8" w14:textId="77777777" w:rsidR="001B6051" w:rsidRDefault="001B6051" w:rsidP="006139A1">
      <w:pPr>
        <w:spacing w:after="0"/>
        <w:ind w:left="270"/>
        <w:rPr>
          <w:rFonts w:ascii="Segoe UI" w:hAnsi="Segoe UI" w:cs="Segoe UI"/>
          <w:b/>
        </w:rPr>
      </w:pPr>
    </w:p>
    <w:p w14:paraId="45A638DB" w14:textId="42619A52" w:rsidR="006139A1" w:rsidRPr="001C6E1F" w:rsidRDefault="006139A1" w:rsidP="006139A1">
      <w:pPr>
        <w:spacing w:after="0"/>
        <w:ind w:left="270"/>
        <w:rPr>
          <w:rFonts w:ascii="Segoe UI" w:hAnsi="Segoe UI" w:cs="Segoe UI"/>
        </w:rPr>
      </w:pPr>
      <w:r>
        <w:rPr>
          <w:rFonts w:ascii="Segoe UI" w:hAnsi="Segoe UI" w:cs="Segoe UI"/>
          <w:b/>
        </w:rPr>
        <w:t>How to R</w:t>
      </w:r>
      <w:r w:rsidRPr="001C6E1F">
        <w:rPr>
          <w:rFonts w:ascii="Segoe UI" w:hAnsi="Segoe UI" w:cs="Segoe UI"/>
          <w:b/>
        </w:rPr>
        <w:t>eport</w:t>
      </w:r>
    </w:p>
    <w:p w14:paraId="14E0117D" w14:textId="28306BB0" w:rsidR="006139A1" w:rsidRDefault="006139A1" w:rsidP="006139A1">
      <w:pPr>
        <w:spacing w:after="0"/>
        <w:ind w:left="270"/>
        <w:rPr>
          <w:rFonts w:ascii="Segoe UI" w:hAnsi="Segoe UI" w:cs="Segoe UI"/>
          <w:color w:val="000000" w:themeColor="text1"/>
          <w:shd w:val="clear" w:color="auto" w:fill="FFFFFF"/>
        </w:rPr>
      </w:pPr>
      <w:r>
        <w:rPr>
          <w:rFonts w:ascii="Segoe UI" w:hAnsi="Segoe UI" w:cs="Segoe UI"/>
          <w:color w:val="000000" w:themeColor="text1"/>
          <w:shd w:val="clear" w:color="auto" w:fill="FFFFFF"/>
        </w:rPr>
        <w:t>The Chester County Health Department requests that s</w:t>
      </w:r>
      <w:r w:rsidRPr="00E33FC7">
        <w:rPr>
          <w:rFonts w:ascii="Segoe UI" w:hAnsi="Segoe UI" w:cs="Segoe UI"/>
          <w:color w:val="000000" w:themeColor="text1"/>
          <w:shd w:val="clear" w:color="auto" w:fill="FFFFFF"/>
        </w:rPr>
        <w:t>chool nurses</w:t>
      </w:r>
      <w:r>
        <w:rPr>
          <w:rFonts w:ascii="Segoe UI" w:hAnsi="Segoe UI" w:cs="Segoe UI"/>
          <w:color w:val="000000" w:themeColor="text1"/>
          <w:shd w:val="clear" w:color="auto" w:fill="FFFFFF"/>
        </w:rPr>
        <w:t xml:space="preserve"> be the primary point of contact for reporting suspect or confirmed reports of COVID-19.</w:t>
      </w:r>
    </w:p>
    <w:p w14:paraId="730B9969" w14:textId="77777777" w:rsidR="006139A1" w:rsidRDefault="006139A1" w:rsidP="006139A1">
      <w:pPr>
        <w:spacing w:after="0"/>
        <w:ind w:left="270"/>
        <w:rPr>
          <w:rFonts w:ascii="Segoe UI" w:hAnsi="Segoe UI" w:cs="Segoe UI"/>
          <w:color w:val="000000" w:themeColor="text1"/>
          <w:shd w:val="clear" w:color="auto" w:fill="FFFFFF"/>
        </w:rPr>
      </w:pPr>
      <w:r>
        <w:rPr>
          <w:rFonts w:ascii="Segoe UI" w:hAnsi="Segoe UI" w:cs="Segoe UI"/>
          <w:color w:val="000000" w:themeColor="text1"/>
          <w:shd w:val="clear" w:color="auto" w:fill="FFFFFF"/>
        </w:rPr>
        <w:t xml:space="preserve"> </w:t>
      </w:r>
    </w:p>
    <w:p w14:paraId="1F094968" w14:textId="52BB52D0" w:rsidR="006139A1" w:rsidRDefault="00CB2BAC" w:rsidP="006139A1">
      <w:pPr>
        <w:spacing w:after="0"/>
        <w:ind w:left="270"/>
        <w:rPr>
          <w:rFonts w:ascii="Segoe UI" w:hAnsi="Segoe UI" w:cs="Segoe UI"/>
          <w:color w:val="535353"/>
          <w:shd w:val="clear" w:color="auto" w:fill="FFFFFF"/>
        </w:rPr>
      </w:pPr>
      <w:r>
        <w:rPr>
          <w:rFonts w:ascii="Segoe UI" w:hAnsi="Segoe UI" w:cs="Segoe UI"/>
          <w:color w:val="000000" w:themeColor="text1"/>
          <w:shd w:val="clear" w:color="auto" w:fill="FFFFFF"/>
        </w:rPr>
        <w:t>School nurses</w:t>
      </w:r>
      <w:r w:rsidR="006139A1">
        <w:rPr>
          <w:rFonts w:ascii="Segoe UI" w:hAnsi="Segoe UI" w:cs="Segoe UI"/>
          <w:color w:val="000000" w:themeColor="text1"/>
          <w:shd w:val="clear" w:color="auto" w:fill="FFFFFF"/>
        </w:rPr>
        <w:t xml:space="preserve"> </w:t>
      </w:r>
      <w:r w:rsidR="002C4CC0">
        <w:rPr>
          <w:rFonts w:ascii="Segoe UI" w:hAnsi="Segoe UI" w:cs="Segoe UI"/>
          <w:color w:val="000000" w:themeColor="text1"/>
          <w:shd w:val="clear" w:color="auto" w:fill="FFFFFF"/>
        </w:rPr>
        <w:t xml:space="preserve">or designee when a nurse is unavailable </w:t>
      </w:r>
      <w:r w:rsidR="006139A1">
        <w:rPr>
          <w:rFonts w:ascii="Segoe UI" w:hAnsi="Segoe UI" w:cs="Segoe UI"/>
          <w:color w:val="000000" w:themeColor="text1"/>
          <w:shd w:val="clear" w:color="auto" w:fill="FFFFFF"/>
        </w:rPr>
        <w:t xml:space="preserve">must </w:t>
      </w:r>
      <w:r w:rsidR="006139A1" w:rsidRPr="00E33FC7">
        <w:rPr>
          <w:rFonts w:ascii="Segoe UI" w:hAnsi="Segoe UI" w:cs="Segoe UI"/>
          <w:color w:val="000000" w:themeColor="text1"/>
          <w:shd w:val="clear" w:color="auto" w:fill="FFFFFF"/>
        </w:rPr>
        <w:t xml:space="preserve">complete a </w:t>
      </w:r>
      <w:hyperlink r:id="rId17" w:history="1">
        <w:r w:rsidR="006139A1" w:rsidRPr="001C6E1F">
          <w:rPr>
            <w:rStyle w:val="Hyperlink"/>
            <w:rFonts w:ascii="Segoe UI" w:hAnsi="Segoe UI" w:cs="Segoe UI"/>
            <w:shd w:val="clear" w:color="auto" w:fill="FFFFFF"/>
          </w:rPr>
          <w:t>COVID-19 Disease Report Form</w:t>
        </w:r>
      </w:hyperlink>
      <w:r w:rsidR="006139A1" w:rsidRPr="001C6E1F">
        <w:rPr>
          <w:rFonts w:ascii="Segoe UI" w:hAnsi="Segoe UI" w:cs="Segoe UI"/>
          <w:color w:val="535353"/>
          <w:shd w:val="clear" w:color="auto" w:fill="FFFFFF"/>
        </w:rPr>
        <w:t xml:space="preserve"> </w:t>
      </w:r>
      <w:r w:rsidR="006139A1" w:rsidRPr="00E33FC7">
        <w:rPr>
          <w:rFonts w:ascii="Segoe UI" w:hAnsi="Segoe UI" w:cs="Segoe UI"/>
          <w:color w:val="000000" w:themeColor="text1"/>
          <w:shd w:val="clear" w:color="auto" w:fill="FFFFFF"/>
        </w:rPr>
        <w:t xml:space="preserve">and click </w:t>
      </w:r>
      <w:r w:rsidR="006139A1" w:rsidRPr="00E33FC7">
        <w:rPr>
          <w:rFonts w:ascii="Segoe UI" w:hAnsi="Segoe UI" w:cs="Segoe UI"/>
          <w:i/>
          <w:color w:val="000000" w:themeColor="text1"/>
          <w:shd w:val="clear" w:color="auto" w:fill="FFFFFF"/>
        </w:rPr>
        <w:t>Submit</w:t>
      </w:r>
      <w:r w:rsidR="006139A1">
        <w:rPr>
          <w:rFonts w:ascii="Segoe UI" w:hAnsi="Segoe UI" w:cs="Segoe UI"/>
          <w:color w:val="000000" w:themeColor="text1"/>
          <w:shd w:val="clear" w:color="auto" w:fill="FFFFFF"/>
        </w:rPr>
        <w:t xml:space="preserve">. The disease report form may also be </w:t>
      </w:r>
      <w:r w:rsidR="006139A1" w:rsidRPr="00E33FC7">
        <w:rPr>
          <w:rFonts w:ascii="Segoe UI" w:hAnsi="Segoe UI" w:cs="Segoe UI"/>
          <w:color w:val="000000" w:themeColor="text1"/>
          <w:shd w:val="clear" w:color="auto" w:fill="FFFFFF"/>
        </w:rPr>
        <w:t>printed and faxed to 610-344-5405</w:t>
      </w:r>
      <w:r w:rsidR="006139A1">
        <w:rPr>
          <w:rFonts w:ascii="Segoe UI" w:hAnsi="Segoe UI" w:cs="Segoe UI"/>
          <w:color w:val="000000" w:themeColor="text1"/>
          <w:shd w:val="clear" w:color="auto" w:fill="FFFFFF"/>
        </w:rPr>
        <w:t xml:space="preserve">. If necessary, the disease report may be done via telephone by calling </w:t>
      </w:r>
      <w:r w:rsidR="006139A1" w:rsidRPr="00E33FC7">
        <w:rPr>
          <w:rFonts w:ascii="Segoe UI" w:hAnsi="Segoe UI" w:cs="Segoe UI"/>
          <w:color w:val="000000" w:themeColor="text1"/>
          <w:shd w:val="clear" w:color="auto" w:fill="FFFFFF"/>
        </w:rPr>
        <w:t>610-344-6452 during 8:</w:t>
      </w:r>
      <w:r w:rsidR="00216A05">
        <w:rPr>
          <w:rFonts w:ascii="Segoe UI" w:hAnsi="Segoe UI" w:cs="Segoe UI"/>
          <w:color w:val="000000" w:themeColor="text1"/>
          <w:shd w:val="clear" w:color="auto" w:fill="FFFFFF"/>
        </w:rPr>
        <w:t>0</w:t>
      </w:r>
      <w:r w:rsidR="00216A05" w:rsidRPr="00E33FC7">
        <w:rPr>
          <w:rFonts w:ascii="Segoe UI" w:hAnsi="Segoe UI" w:cs="Segoe UI"/>
          <w:color w:val="000000" w:themeColor="text1"/>
          <w:shd w:val="clear" w:color="auto" w:fill="FFFFFF"/>
        </w:rPr>
        <w:t>0am</w:t>
      </w:r>
      <w:r w:rsidR="006139A1" w:rsidRPr="00E33FC7">
        <w:rPr>
          <w:rFonts w:ascii="Segoe UI" w:hAnsi="Segoe UI" w:cs="Segoe UI"/>
          <w:color w:val="000000" w:themeColor="text1"/>
          <w:shd w:val="clear" w:color="auto" w:fill="FFFFFF"/>
        </w:rPr>
        <w:t xml:space="preserve">-4:30pm Monday-Friday. </w:t>
      </w:r>
      <w:r w:rsidR="006139A1">
        <w:rPr>
          <w:rFonts w:ascii="Segoe UI" w:hAnsi="Segoe UI" w:cs="Segoe UI"/>
          <w:color w:val="000000" w:themeColor="text1"/>
          <w:shd w:val="clear" w:color="auto" w:fill="FFFFFF"/>
        </w:rPr>
        <w:t xml:space="preserve">Questions about submitting the report form should be </w:t>
      </w:r>
      <w:r w:rsidR="006139A1" w:rsidRPr="00E33FC7">
        <w:rPr>
          <w:rFonts w:ascii="Segoe UI" w:hAnsi="Segoe UI" w:cs="Segoe UI"/>
          <w:color w:val="000000" w:themeColor="text1"/>
          <w:shd w:val="clear" w:color="auto" w:fill="FFFFFF"/>
        </w:rPr>
        <w:t xml:space="preserve">emailed to </w:t>
      </w:r>
      <w:hyperlink r:id="rId18" w:history="1">
        <w:r w:rsidR="006139A1" w:rsidRPr="001C6E1F">
          <w:rPr>
            <w:rStyle w:val="Hyperlink"/>
            <w:rFonts w:ascii="Segoe UI" w:hAnsi="Segoe UI" w:cs="Segoe UI"/>
            <w:shd w:val="clear" w:color="auto" w:fill="FFFFFF"/>
          </w:rPr>
          <w:t>cdesk@chesco.org</w:t>
        </w:r>
      </w:hyperlink>
      <w:r w:rsidR="006139A1" w:rsidRPr="001C6E1F">
        <w:rPr>
          <w:rFonts w:ascii="Segoe UI" w:hAnsi="Segoe UI" w:cs="Segoe UI"/>
          <w:color w:val="535353"/>
          <w:shd w:val="clear" w:color="auto" w:fill="FFFFFF"/>
        </w:rPr>
        <w:t xml:space="preserve">.  </w:t>
      </w:r>
    </w:p>
    <w:p w14:paraId="2573F064" w14:textId="319048DA" w:rsidR="0088761B" w:rsidRDefault="006139A1" w:rsidP="0088761B">
      <w:pPr>
        <w:pStyle w:val="Heading1"/>
        <w:shd w:val="clear" w:color="auto" w:fill="FFFFFF"/>
        <w:spacing w:line="259" w:lineRule="auto"/>
        <w:ind w:left="270" w:right="180"/>
        <w:rPr>
          <w:rFonts w:ascii="Segoe UI" w:hAnsi="Segoe UI" w:cs="Segoe UI"/>
          <w:b/>
          <w:color w:val="002060"/>
          <w:sz w:val="24"/>
          <w:szCs w:val="41"/>
        </w:rPr>
      </w:pPr>
      <w:bookmarkStart w:id="23" w:name="_Toc44671791"/>
      <w:r>
        <w:rPr>
          <w:rFonts w:ascii="Segoe UI" w:hAnsi="Segoe UI" w:cs="Segoe UI"/>
          <w:b/>
          <w:color w:val="002060"/>
          <w:sz w:val="24"/>
          <w:szCs w:val="41"/>
        </w:rPr>
        <w:t>I</w:t>
      </w:r>
      <w:r w:rsidR="00464679">
        <w:rPr>
          <w:rFonts w:ascii="Segoe UI" w:hAnsi="Segoe UI" w:cs="Segoe UI"/>
          <w:b/>
          <w:color w:val="002060"/>
          <w:sz w:val="24"/>
          <w:szCs w:val="41"/>
        </w:rPr>
        <w:t xml:space="preserve">nvestigation </w:t>
      </w:r>
      <w:r w:rsidR="0067477A">
        <w:rPr>
          <w:rFonts w:ascii="Segoe UI" w:hAnsi="Segoe UI" w:cs="Segoe UI"/>
          <w:b/>
          <w:color w:val="002060"/>
          <w:sz w:val="24"/>
          <w:szCs w:val="41"/>
        </w:rPr>
        <w:t>of COVID-19 Reports</w:t>
      </w:r>
      <w:bookmarkEnd w:id="23"/>
    </w:p>
    <w:p w14:paraId="278F33C0" w14:textId="3CF1C6F3" w:rsidR="00B45BB3" w:rsidRPr="00B45BB3" w:rsidRDefault="004B738B" w:rsidP="00B45BB3">
      <w:pPr>
        <w:ind w:left="270"/>
        <w:rPr>
          <w:rFonts w:ascii="Segoe UI" w:hAnsi="Segoe UI" w:cs="Segoe UI"/>
          <w:spacing w:val="-2"/>
        </w:rPr>
      </w:pPr>
      <w:r w:rsidRPr="00B45BB3">
        <w:rPr>
          <w:rFonts w:ascii="Segoe UI" w:hAnsi="Segoe UI" w:cs="Segoe UI"/>
        </w:rPr>
        <w:t xml:space="preserve">The Chester County Health Department investigates all </w:t>
      </w:r>
      <w:r w:rsidR="00E34FB4" w:rsidRPr="00B45BB3">
        <w:rPr>
          <w:rFonts w:ascii="Segoe UI" w:hAnsi="Segoe UI" w:cs="Segoe UI"/>
        </w:rPr>
        <w:t xml:space="preserve">suspect or confirmed reports of COVID-19. </w:t>
      </w:r>
      <w:r w:rsidR="00536666" w:rsidRPr="00B45BB3">
        <w:rPr>
          <w:rFonts w:ascii="Segoe UI" w:hAnsi="Segoe UI" w:cs="Segoe UI"/>
        </w:rPr>
        <w:t xml:space="preserve">The results of the investigation aid the </w:t>
      </w:r>
      <w:r w:rsidR="00DD74CF" w:rsidRPr="00B45BB3">
        <w:rPr>
          <w:rFonts w:ascii="Segoe UI" w:hAnsi="Segoe UI" w:cs="Segoe UI"/>
        </w:rPr>
        <w:t xml:space="preserve">Chester County </w:t>
      </w:r>
      <w:r w:rsidR="00536666" w:rsidRPr="00B45BB3">
        <w:rPr>
          <w:rFonts w:ascii="Segoe UI" w:hAnsi="Segoe UI" w:cs="Segoe UI"/>
        </w:rPr>
        <w:t>Health Department in providing guidance</w:t>
      </w:r>
      <w:r w:rsidR="00CB2BAC" w:rsidRPr="00B45BB3">
        <w:rPr>
          <w:rFonts w:ascii="Segoe UI" w:hAnsi="Segoe UI" w:cs="Segoe UI"/>
        </w:rPr>
        <w:t xml:space="preserve"> the </w:t>
      </w:r>
      <w:r w:rsidR="00CB2BAC" w:rsidRPr="00B45BB3">
        <w:rPr>
          <w:rFonts w:ascii="Segoe UI" w:hAnsi="Segoe UI" w:cs="Segoe UI"/>
        </w:rPr>
        <w:lastRenderedPageBreak/>
        <w:t>individual</w:t>
      </w:r>
      <w:r w:rsidR="00E34FB4" w:rsidRPr="00B45BB3">
        <w:rPr>
          <w:rFonts w:ascii="Segoe UI" w:hAnsi="Segoe UI" w:cs="Segoe UI"/>
        </w:rPr>
        <w:t>(</w:t>
      </w:r>
      <w:r w:rsidR="00CB2BAC" w:rsidRPr="00B45BB3">
        <w:rPr>
          <w:rFonts w:ascii="Segoe UI" w:hAnsi="Segoe UI" w:cs="Segoe UI"/>
        </w:rPr>
        <w:t>s</w:t>
      </w:r>
      <w:r w:rsidR="00E34FB4" w:rsidRPr="00B45BB3">
        <w:rPr>
          <w:rFonts w:ascii="Segoe UI" w:hAnsi="Segoe UI" w:cs="Segoe UI"/>
        </w:rPr>
        <w:t>)</w:t>
      </w:r>
      <w:r w:rsidR="00CB2BAC" w:rsidRPr="00B45BB3">
        <w:rPr>
          <w:rFonts w:ascii="Segoe UI" w:hAnsi="Segoe UI" w:cs="Segoe UI"/>
        </w:rPr>
        <w:t xml:space="preserve"> involved and to</w:t>
      </w:r>
      <w:r w:rsidR="00536666" w:rsidRPr="00B45BB3">
        <w:rPr>
          <w:rFonts w:ascii="Segoe UI" w:hAnsi="Segoe UI" w:cs="Segoe UI"/>
        </w:rPr>
        <w:t xml:space="preserve"> the school. </w:t>
      </w:r>
      <w:r w:rsidR="000761C1" w:rsidRPr="00B45BB3">
        <w:rPr>
          <w:rFonts w:ascii="Segoe UI" w:hAnsi="Segoe UI" w:cs="Segoe UI"/>
          <w:spacing w:val="-2"/>
        </w:rPr>
        <w:t xml:space="preserve">A team at the Health Department will be established to specifically support schools. </w:t>
      </w:r>
    </w:p>
    <w:p w14:paraId="44A28A15" w14:textId="77777777" w:rsidR="00B45BB3" w:rsidRDefault="00B45BB3" w:rsidP="000761C1">
      <w:pPr>
        <w:pStyle w:val="ListParagraph"/>
        <w:rPr>
          <w:rFonts w:ascii="Segoe UI" w:hAnsi="Segoe UI" w:cs="Segoe UI"/>
          <w:spacing w:val="-2"/>
        </w:rPr>
      </w:pPr>
    </w:p>
    <w:p w14:paraId="1EE2CE3C" w14:textId="7D65C77A" w:rsidR="004577B6" w:rsidRPr="00B45BB3" w:rsidRDefault="00E34FB4" w:rsidP="00B45BB3">
      <w:pPr>
        <w:ind w:left="270"/>
        <w:rPr>
          <w:rFonts w:ascii="Segoe UI" w:hAnsi="Segoe UI" w:cs="Segoe UI"/>
        </w:rPr>
      </w:pPr>
      <w:r w:rsidRPr="00B45BB3">
        <w:rPr>
          <w:rFonts w:ascii="Segoe UI" w:hAnsi="Segoe UI" w:cs="Segoe UI"/>
        </w:rPr>
        <w:t xml:space="preserve">Investigations are </w:t>
      </w:r>
      <w:r w:rsidR="00D83189" w:rsidRPr="00B45BB3">
        <w:rPr>
          <w:rFonts w:ascii="Segoe UI" w:hAnsi="Segoe UI" w:cs="Segoe UI"/>
        </w:rPr>
        <w:t xml:space="preserve">initiated within 24 hours of receipt </w:t>
      </w:r>
      <w:r w:rsidR="004577B6" w:rsidRPr="00B45BB3">
        <w:rPr>
          <w:rFonts w:ascii="Segoe UI" w:hAnsi="Segoe UI" w:cs="Segoe UI"/>
        </w:rPr>
        <w:t xml:space="preserve">on week days. The time necessary to complete an investigation varies based upon the uniqueness of the case. </w:t>
      </w:r>
    </w:p>
    <w:p w14:paraId="523A9CE2" w14:textId="5F0CC71D" w:rsidR="00D356CC" w:rsidRPr="00231A86" w:rsidRDefault="00BB4761" w:rsidP="00195581">
      <w:pPr>
        <w:ind w:left="270"/>
        <w:rPr>
          <w:rFonts w:ascii="Segoe UI" w:hAnsi="Segoe UI" w:cs="Segoe UI"/>
        </w:rPr>
      </w:pPr>
      <w:r w:rsidRPr="00231A86">
        <w:rPr>
          <w:rFonts w:ascii="Segoe UI" w:hAnsi="Segoe UI" w:cs="Segoe UI"/>
        </w:rPr>
        <w:t>If the investigation involves a confirmed positive test result, the</w:t>
      </w:r>
      <w:r w:rsidR="00D356CC" w:rsidRPr="00231A86">
        <w:rPr>
          <w:rFonts w:ascii="Segoe UI" w:hAnsi="Segoe UI" w:cs="Segoe UI"/>
        </w:rPr>
        <w:t xml:space="preserve"> Chester County Health Department will provide the </w:t>
      </w:r>
      <w:r w:rsidRPr="00231A86">
        <w:rPr>
          <w:rFonts w:ascii="Segoe UI" w:hAnsi="Segoe UI" w:cs="Segoe UI"/>
        </w:rPr>
        <w:t xml:space="preserve">individual </w:t>
      </w:r>
      <w:r w:rsidR="00D356CC" w:rsidRPr="00231A86">
        <w:rPr>
          <w:rFonts w:ascii="Segoe UI" w:hAnsi="Segoe UI" w:cs="Segoe UI"/>
        </w:rPr>
        <w:t>the following information verbally and in writing:</w:t>
      </w:r>
    </w:p>
    <w:p w14:paraId="1DD6F3C5" w14:textId="4AA3E9C9" w:rsidR="00D356CC" w:rsidRPr="001C6E1F" w:rsidRDefault="00D356CC" w:rsidP="00195581">
      <w:pPr>
        <w:pStyle w:val="ListParagraph"/>
        <w:numPr>
          <w:ilvl w:val="0"/>
          <w:numId w:val="5"/>
        </w:numPr>
        <w:spacing w:after="160" w:line="259" w:lineRule="auto"/>
        <w:ind w:left="1035"/>
        <w:rPr>
          <w:rFonts w:ascii="Segoe UI" w:hAnsi="Segoe UI" w:cs="Segoe UI"/>
        </w:rPr>
      </w:pPr>
      <w:r>
        <w:rPr>
          <w:rFonts w:ascii="Segoe UI" w:hAnsi="Segoe UI" w:cs="Segoe UI"/>
        </w:rPr>
        <w:t>Notification</w:t>
      </w:r>
      <w:r w:rsidRPr="001C6E1F">
        <w:rPr>
          <w:rFonts w:ascii="Segoe UI" w:hAnsi="Segoe UI" w:cs="Segoe UI"/>
        </w:rPr>
        <w:t xml:space="preserve"> of </w:t>
      </w:r>
      <w:r w:rsidR="00231A86">
        <w:rPr>
          <w:rFonts w:ascii="Segoe UI" w:hAnsi="Segoe UI" w:cs="Segoe UI"/>
        </w:rPr>
        <w:t>isolation timeline</w:t>
      </w:r>
    </w:p>
    <w:p w14:paraId="5A528D4E" w14:textId="04708E1B" w:rsidR="00D356CC" w:rsidRDefault="00D356CC" w:rsidP="00195581">
      <w:pPr>
        <w:pStyle w:val="ListParagraph"/>
        <w:numPr>
          <w:ilvl w:val="0"/>
          <w:numId w:val="5"/>
        </w:numPr>
        <w:spacing w:after="160" w:line="259" w:lineRule="auto"/>
        <w:ind w:left="1035"/>
        <w:rPr>
          <w:rFonts w:ascii="Segoe UI" w:hAnsi="Segoe UI" w:cs="Segoe UI"/>
        </w:rPr>
      </w:pPr>
      <w:r>
        <w:rPr>
          <w:rFonts w:ascii="Segoe UI" w:hAnsi="Segoe UI" w:cs="Segoe UI"/>
        </w:rPr>
        <w:t>E</w:t>
      </w:r>
      <w:r w:rsidRPr="001C6E1F">
        <w:rPr>
          <w:rFonts w:ascii="Segoe UI" w:hAnsi="Segoe UI" w:cs="Segoe UI"/>
        </w:rPr>
        <w:t xml:space="preserve">xpectations for </w:t>
      </w:r>
      <w:r w:rsidR="00231A86">
        <w:rPr>
          <w:rFonts w:ascii="Segoe UI" w:hAnsi="Segoe UI" w:cs="Segoe UI"/>
        </w:rPr>
        <w:t>isolation</w:t>
      </w:r>
    </w:p>
    <w:p w14:paraId="2C03C0C7" w14:textId="77777777" w:rsidR="00D356CC" w:rsidRPr="00131D15" w:rsidRDefault="00D356CC" w:rsidP="00195581">
      <w:pPr>
        <w:pStyle w:val="ListParagraph"/>
        <w:numPr>
          <w:ilvl w:val="0"/>
          <w:numId w:val="5"/>
        </w:numPr>
        <w:spacing w:after="160" w:line="259" w:lineRule="auto"/>
        <w:ind w:left="1035"/>
        <w:rPr>
          <w:rFonts w:ascii="Segoe UI" w:hAnsi="Segoe UI" w:cs="Segoe UI"/>
        </w:rPr>
      </w:pPr>
      <w:r>
        <w:rPr>
          <w:rFonts w:ascii="Segoe UI" w:hAnsi="Segoe UI" w:cs="Segoe UI"/>
        </w:rPr>
        <w:t>Information about who and how to re</w:t>
      </w:r>
      <w:r w:rsidRPr="001C6E1F">
        <w:rPr>
          <w:rFonts w:ascii="Segoe UI" w:hAnsi="Segoe UI" w:cs="Segoe UI"/>
        </w:rPr>
        <w:t xml:space="preserve">port new or worsening symptoms </w:t>
      </w:r>
    </w:p>
    <w:p w14:paraId="27076B29" w14:textId="08E71CA5" w:rsidR="00D356CC" w:rsidRDefault="00D356CC" w:rsidP="00195581">
      <w:pPr>
        <w:pStyle w:val="ListParagraph"/>
        <w:numPr>
          <w:ilvl w:val="0"/>
          <w:numId w:val="5"/>
        </w:numPr>
        <w:spacing w:after="160" w:line="259" w:lineRule="auto"/>
        <w:ind w:left="1035"/>
        <w:rPr>
          <w:rFonts w:ascii="Segoe UI" w:hAnsi="Segoe UI" w:cs="Segoe UI"/>
        </w:rPr>
      </w:pPr>
      <w:r>
        <w:rPr>
          <w:rFonts w:ascii="Segoe UI" w:hAnsi="Segoe UI" w:cs="Segoe UI"/>
        </w:rPr>
        <w:t>I</w:t>
      </w:r>
      <w:r w:rsidRPr="001C6E1F">
        <w:rPr>
          <w:rFonts w:ascii="Segoe UI" w:hAnsi="Segoe UI" w:cs="Segoe UI"/>
        </w:rPr>
        <w:t>nformation about COVID-19</w:t>
      </w:r>
      <w:r w:rsidR="00231A86">
        <w:rPr>
          <w:rFonts w:ascii="Segoe UI" w:hAnsi="Segoe UI" w:cs="Segoe UI"/>
        </w:rPr>
        <w:t>.</w:t>
      </w:r>
    </w:p>
    <w:p w14:paraId="455727C3" w14:textId="2B1BF9EA" w:rsidR="00D356CC" w:rsidRDefault="00231A86" w:rsidP="00195581">
      <w:pPr>
        <w:ind w:left="270"/>
        <w:rPr>
          <w:rFonts w:ascii="Segoe UI" w:hAnsi="Segoe UI" w:cs="Segoe UI"/>
        </w:rPr>
      </w:pPr>
      <w:r w:rsidRPr="00231A86">
        <w:rPr>
          <w:rFonts w:ascii="Segoe UI" w:hAnsi="Segoe UI" w:cs="Segoe UI"/>
        </w:rPr>
        <w:t xml:space="preserve">If the investigation </w:t>
      </w:r>
      <w:r>
        <w:rPr>
          <w:rFonts w:ascii="Segoe UI" w:hAnsi="Segoe UI" w:cs="Segoe UI"/>
        </w:rPr>
        <w:t>does not involve</w:t>
      </w:r>
      <w:r w:rsidRPr="00231A86">
        <w:rPr>
          <w:rFonts w:ascii="Segoe UI" w:hAnsi="Segoe UI" w:cs="Segoe UI"/>
        </w:rPr>
        <w:t xml:space="preserve"> a confirmed positive test result, the Chester County Health Department will provide the individual t</w:t>
      </w:r>
      <w:r>
        <w:rPr>
          <w:rFonts w:ascii="Segoe UI" w:hAnsi="Segoe UI" w:cs="Segoe UI"/>
        </w:rPr>
        <w:t>he appropriate guidance.</w:t>
      </w:r>
    </w:p>
    <w:p w14:paraId="6EFDD8E1" w14:textId="19E3421B" w:rsidR="00B34E3D" w:rsidRDefault="00195581" w:rsidP="00195581">
      <w:pPr>
        <w:ind w:left="270"/>
        <w:rPr>
          <w:rFonts w:ascii="Segoe UI" w:eastAsia="Times New Roman" w:hAnsi="Segoe UI" w:cs="Segoe UI"/>
        </w:rPr>
      </w:pPr>
      <w:r>
        <w:rPr>
          <w:rFonts w:ascii="Segoe UI" w:hAnsi="Segoe UI" w:cs="Segoe UI"/>
        </w:rPr>
        <w:t xml:space="preserve">At the completion of </w:t>
      </w:r>
      <w:r w:rsidR="002B1472">
        <w:rPr>
          <w:rFonts w:ascii="Segoe UI" w:hAnsi="Segoe UI" w:cs="Segoe UI"/>
        </w:rPr>
        <w:t>any</w:t>
      </w:r>
      <w:r>
        <w:rPr>
          <w:rFonts w:ascii="Segoe UI" w:hAnsi="Segoe UI" w:cs="Segoe UI"/>
        </w:rPr>
        <w:t xml:space="preserve"> investigation, the </w:t>
      </w:r>
      <w:r w:rsidR="002B1472" w:rsidRPr="000B713D">
        <w:rPr>
          <w:rFonts w:ascii="Segoe UI" w:eastAsia="Times New Roman" w:hAnsi="Segoe UI" w:cs="Segoe UI"/>
        </w:rPr>
        <w:t xml:space="preserve">Chester County Health Department will </w:t>
      </w:r>
      <w:r w:rsidR="002B1472">
        <w:rPr>
          <w:rFonts w:ascii="Segoe UI" w:hAnsi="Segoe UI" w:cs="Segoe UI"/>
        </w:rPr>
        <w:t>notify schools if any staff, faculty or</w:t>
      </w:r>
      <w:r w:rsidR="002B1472" w:rsidRPr="00047A7D">
        <w:rPr>
          <w:rFonts w:ascii="Segoe UI" w:eastAsia="Times New Roman" w:hAnsi="Segoe UI" w:cs="Segoe UI"/>
        </w:rPr>
        <w:t xml:space="preserve"> student test</w:t>
      </w:r>
      <w:r w:rsidR="002B1472">
        <w:rPr>
          <w:rFonts w:ascii="Segoe UI" w:eastAsia="Times New Roman" w:hAnsi="Segoe UI" w:cs="Segoe UI"/>
        </w:rPr>
        <w:t>s</w:t>
      </w:r>
      <w:r w:rsidR="002B1472" w:rsidRPr="00047A7D">
        <w:rPr>
          <w:rFonts w:ascii="Segoe UI" w:eastAsia="Times New Roman" w:hAnsi="Segoe UI" w:cs="Segoe UI"/>
        </w:rPr>
        <w:t xml:space="preserve"> positive, are exposed, or become ill and have to self-isolate</w:t>
      </w:r>
      <w:r w:rsidR="002B1472">
        <w:rPr>
          <w:rFonts w:ascii="Segoe UI" w:eastAsia="Times New Roman" w:hAnsi="Segoe UI" w:cs="Segoe UI"/>
        </w:rPr>
        <w:t>, provide guidance for communication to those impacted, and address outstanding questions from the school</w:t>
      </w:r>
      <w:r w:rsidR="002B1472" w:rsidRPr="00047A7D">
        <w:rPr>
          <w:rFonts w:ascii="Segoe UI" w:eastAsia="Times New Roman" w:hAnsi="Segoe UI" w:cs="Segoe UI"/>
        </w:rPr>
        <w:t>.</w:t>
      </w:r>
      <w:r w:rsidR="002B1472">
        <w:rPr>
          <w:rFonts w:ascii="Segoe UI" w:eastAsia="Times New Roman" w:hAnsi="Segoe UI" w:cs="Segoe UI"/>
        </w:rPr>
        <w:t xml:space="preserve"> </w:t>
      </w:r>
      <w:r w:rsidR="00B34E3D">
        <w:rPr>
          <w:rFonts w:ascii="Segoe UI" w:eastAsia="Times New Roman" w:hAnsi="Segoe UI" w:cs="Segoe UI"/>
        </w:rPr>
        <w:t>School districts, or individual schools will provide the Chester County Health Department with a list of contacts</w:t>
      </w:r>
      <w:r w:rsidR="004B325C">
        <w:rPr>
          <w:rFonts w:ascii="Segoe UI" w:eastAsia="Times New Roman" w:hAnsi="Segoe UI" w:cs="Segoe UI"/>
        </w:rPr>
        <w:t>, including the school nurse,</w:t>
      </w:r>
      <w:r w:rsidR="00B34E3D">
        <w:rPr>
          <w:rFonts w:ascii="Segoe UI" w:eastAsia="Times New Roman" w:hAnsi="Segoe UI" w:cs="Segoe UI"/>
        </w:rPr>
        <w:t xml:space="preserve"> with contact information for such notifications.</w:t>
      </w:r>
    </w:p>
    <w:p w14:paraId="34B4A641" w14:textId="28083FD7" w:rsidR="002B1472" w:rsidRDefault="002B1472" w:rsidP="00195581">
      <w:pPr>
        <w:ind w:left="270"/>
        <w:rPr>
          <w:rFonts w:ascii="Segoe UI" w:hAnsi="Segoe UI" w:cs="Segoe UI"/>
        </w:rPr>
      </w:pPr>
      <w:r>
        <w:rPr>
          <w:rFonts w:ascii="Segoe UI" w:eastAsia="Times New Roman" w:hAnsi="Segoe UI" w:cs="Segoe UI"/>
        </w:rPr>
        <w:t xml:space="preserve">The </w:t>
      </w:r>
      <w:r w:rsidRPr="000B713D">
        <w:rPr>
          <w:rFonts w:ascii="Segoe UI" w:eastAsia="Times New Roman" w:hAnsi="Segoe UI" w:cs="Segoe UI"/>
        </w:rPr>
        <w:t xml:space="preserve">Chester County Health Department will </w:t>
      </w:r>
      <w:r w:rsidRPr="000B713D">
        <w:rPr>
          <w:rFonts w:ascii="Segoe UI" w:eastAsia="Times New Roman" w:hAnsi="Segoe UI" w:cs="Segoe UI"/>
          <w:u w:val="single"/>
        </w:rPr>
        <w:t>not</w:t>
      </w:r>
      <w:r w:rsidRPr="000B713D">
        <w:rPr>
          <w:rFonts w:ascii="Segoe UI" w:eastAsia="Times New Roman" w:hAnsi="Segoe UI" w:cs="Segoe UI"/>
        </w:rPr>
        <w:t xml:space="preserve"> notify the general community if staff</w:t>
      </w:r>
      <w:r>
        <w:rPr>
          <w:rFonts w:ascii="Segoe UI" w:eastAsia="Times New Roman" w:hAnsi="Segoe UI" w:cs="Segoe UI"/>
        </w:rPr>
        <w:t>, faculty</w:t>
      </w:r>
      <w:r w:rsidRPr="000B713D">
        <w:rPr>
          <w:rFonts w:ascii="Segoe UI" w:eastAsia="Times New Roman" w:hAnsi="Segoe UI" w:cs="Segoe UI"/>
        </w:rPr>
        <w:t xml:space="preserve"> or students test positive, are exposed, or become ill and have to self-isolate.</w:t>
      </w:r>
    </w:p>
    <w:p w14:paraId="51AED55F" w14:textId="40729099" w:rsidR="00231A86" w:rsidRDefault="00231A86" w:rsidP="00231A86">
      <w:pPr>
        <w:pStyle w:val="Heading1"/>
        <w:shd w:val="clear" w:color="auto" w:fill="FFFFFF"/>
        <w:spacing w:line="259" w:lineRule="auto"/>
        <w:ind w:left="270" w:right="180"/>
        <w:rPr>
          <w:rFonts w:ascii="Segoe UI" w:hAnsi="Segoe UI" w:cs="Segoe UI"/>
          <w:b/>
          <w:color w:val="002060"/>
          <w:sz w:val="24"/>
          <w:szCs w:val="41"/>
        </w:rPr>
      </w:pPr>
      <w:bookmarkStart w:id="24" w:name="_Contact_Tracing_for"/>
      <w:bookmarkStart w:id="25" w:name="_Toc44671792"/>
      <w:bookmarkEnd w:id="24"/>
      <w:r>
        <w:rPr>
          <w:rFonts w:ascii="Segoe UI" w:hAnsi="Segoe UI" w:cs="Segoe UI"/>
          <w:b/>
          <w:color w:val="002060"/>
          <w:sz w:val="24"/>
          <w:szCs w:val="41"/>
        </w:rPr>
        <w:t>Contact Tracing</w:t>
      </w:r>
      <w:r w:rsidR="00117E24">
        <w:rPr>
          <w:rFonts w:ascii="Segoe UI" w:hAnsi="Segoe UI" w:cs="Segoe UI"/>
          <w:b/>
          <w:color w:val="002060"/>
          <w:sz w:val="24"/>
          <w:szCs w:val="41"/>
        </w:rPr>
        <w:t xml:space="preserve"> for COVID-19</w:t>
      </w:r>
      <w:bookmarkEnd w:id="25"/>
    </w:p>
    <w:p w14:paraId="560025A4" w14:textId="1188462D" w:rsidR="002967F6" w:rsidRDefault="00231A86" w:rsidP="0088761B">
      <w:pPr>
        <w:ind w:left="270"/>
        <w:rPr>
          <w:rFonts w:ascii="Segoe UI" w:hAnsi="Segoe UI" w:cs="Segoe UI"/>
        </w:rPr>
      </w:pPr>
      <w:r>
        <w:rPr>
          <w:rFonts w:ascii="Segoe UI" w:hAnsi="Segoe UI" w:cs="Segoe UI"/>
        </w:rPr>
        <w:t xml:space="preserve">COVID-19 investigations include the identification of </w:t>
      </w:r>
      <w:r w:rsidR="0088761B" w:rsidRPr="001C6E1F">
        <w:rPr>
          <w:rFonts w:ascii="Segoe UI" w:hAnsi="Segoe UI" w:cs="Segoe UI"/>
        </w:rPr>
        <w:t xml:space="preserve">close contacts during </w:t>
      </w:r>
      <w:r>
        <w:rPr>
          <w:rFonts w:ascii="Segoe UI" w:hAnsi="Segoe UI" w:cs="Segoe UI"/>
        </w:rPr>
        <w:t>the</w:t>
      </w:r>
      <w:r w:rsidR="002967F6">
        <w:rPr>
          <w:rFonts w:ascii="Segoe UI" w:hAnsi="Segoe UI" w:cs="Segoe UI"/>
        </w:rPr>
        <w:t xml:space="preserve"> contagious period. C</w:t>
      </w:r>
      <w:r w:rsidR="002967F6" w:rsidRPr="00131D15">
        <w:rPr>
          <w:rFonts w:ascii="Segoe UI" w:hAnsi="Segoe UI" w:cs="Segoe UI"/>
        </w:rPr>
        <w:t>ontact tracing h</w:t>
      </w:r>
      <w:r w:rsidR="002967F6">
        <w:rPr>
          <w:rFonts w:ascii="Segoe UI" w:hAnsi="Segoe UI" w:cs="Segoe UI"/>
        </w:rPr>
        <w:t xml:space="preserve">elps </w:t>
      </w:r>
      <w:r w:rsidR="002967F6" w:rsidRPr="00131D15">
        <w:rPr>
          <w:rFonts w:ascii="Segoe UI" w:hAnsi="Segoe UI" w:cs="Segoe UI"/>
        </w:rPr>
        <w:t>manage COVID-19 from spreading in school</w:t>
      </w:r>
      <w:r w:rsidR="002967F6">
        <w:rPr>
          <w:rFonts w:ascii="Segoe UI" w:hAnsi="Segoe UI" w:cs="Segoe UI"/>
        </w:rPr>
        <w:t xml:space="preserve">s and is </w:t>
      </w:r>
      <w:r w:rsidR="002967F6" w:rsidRPr="00131D15">
        <w:rPr>
          <w:rFonts w:ascii="Segoe UI" w:hAnsi="Segoe UI" w:cs="Segoe UI"/>
        </w:rPr>
        <w:t>used to break chains of transmission and to help prevent future surges of cases.</w:t>
      </w:r>
      <w:r w:rsidR="002967F6">
        <w:rPr>
          <w:rFonts w:ascii="Segoe UI" w:hAnsi="Segoe UI" w:cs="Segoe UI"/>
        </w:rPr>
        <w:t xml:space="preserve"> </w:t>
      </w:r>
      <w:r>
        <w:rPr>
          <w:rFonts w:ascii="Segoe UI" w:hAnsi="Segoe UI" w:cs="Segoe UI"/>
        </w:rPr>
        <w:t xml:space="preserve">Close contacts are </w:t>
      </w:r>
      <w:r w:rsidR="00C44234">
        <w:rPr>
          <w:rFonts w:ascii="Segoe UI" w:hAnsi="Segoe UI" w:cs="Segoe UI"/>
        </w:rPr>
        <w:t xml:space="preserve">those </w:t>
      </w:r>
      <w:r w:rsidR="007C10B4">
        <w:rPr>
          <w:rFonts w:ascii="Segoe UI" w:hAnsi="Segoe UI" w:cs="Segoe UI"/>
        </w:rPr>
        <w:t>who</w:t>
      </w:r>
      <w:r w:rsidR="00C44234">
        <w:rPr>
          <w:rFonts w:ascii="Segoe UI" w:hAnsi="Segoe UI" w:cs="Segoe UI"/>
        </w:rPr>
        <w:t xml:space="preserve"> are within 6 feet distance for </w:t>
      </w:r>
      <w:r w:rsidR="00C44234" w:rsidRPr="00C44234">
        <w:rPr>
          <w:rFonts w:ascii="Segoe UI" w:hAnsi="Segoe UI" w:cs="Segoe UI"/>
        </w:rPr>
        <w:t>≥</w:t>
      </w:r>
      <w:r w:rsidR="007C10B4">
        <w:rPr>
          <w:rFonts w:ascii="Segoe UI" w:hAnsi="Segoe UI" w:cs="Segoe UI"/>
        </w:rPr>
        <w:t xml:space="preserve">15 minutes </w:t>
      </w:r>
      <w:r w:rsidR="00C44234" w:rsidRPr="00C44234">
        <w:rPr>
          <w:rFonts w:ascii="Segoe UI" w:hAnsi="Segoe UI" w:cs="Segoe UI"/>
        </w:rPr>
        <w:t xml:space="preserve">with the COVID-19 patient. </w:t>
      </w:r>
    </w:p>
    <w:p w14:paraId="66954F87" w14:textId="4F99AFF5" w:rsidR="00464679" w:rsidRDefault="00464679" w:rsidP="0088761B">
      <w:pPr>
        <w:ind w:left="270"/>
        <w:rPr>
          <w:rFonts w:ascii="Segoe UI" w:hAnsi="Segoe UI" w:cs="Segoe UI"/>
        </w:rPr>
      </w:pPr>
      <w:r>
        <w:rPr>
          <w:rFonts w:ascii="Segoe UI" w:hAnsi="Segoe UI" w:cs="Segoe UI"/>
        </w:rPr>
        <w:t xml:space="preserve">Close contacts will be contacted </w:t>
      </w:r>
      <w:r w:rsidR="00136ED7">
        <w:rPr>
          <w:rFonts w:ascii="Segoe UI" w:hAnsi="Segoe UI" w:cs="Segoe UI"/>
        </w:rPr>
        <w:t xml:space="preserve">by the Chester County Health Department </w:t>
      </w:r>
      <w:r w:rsidR="00056161">
        <w:rPr>
          <w:rFonts w:ascii="Segoe UI" w:hAnsi="Segoe UI" w:cs="Segoe UI"/>
        </w:rPr>
        <w:t xml:space="preserve">(not the school) </w:t>
      </w:r>
      <w:r>
        <w:rPr>
          <w:rFonts w:ascii="Segoe UI" w:hAnsi="Segoe UI" w:cs="Segoe UI"/>
        </w:rPr>
        <w:t xml:space="preserve">to </w:t>
      </w:r>
      <w:r w:rsidR="0088761B" w:rsidRPr="001C6E1F">
        <w:rPr>
          <w:rFonts w:ascii="Segoe UI" w:hAnsi="Segoe UI" w:cs="Segoe UI"/>
        </w:rPr>
        <w:t>identify those at risk of exposure during the contagious period</w:t>
      </w:r>
      <w:r w:rsidR="00136ED7">
        <w:rPr>
          <w:rFonts w:ascii="Segoe UI" w:hAnsi="Segoe UI" w:cs="Segoe UI"/>
        </w:rPr>
        <w:t xml:space="preserve"> </w:t>
      </w:r>
      <w:r w:rsidR="00425FD2">
        <w:rPr>
          <w:rFonts w:ascii="Segoe UI" w:hAnsi="Segoe UI" w:cs="Segoe UI"/>
        </w:rPr>
        <w:t>an</w:t>
      </w:r>
      <w:r w:rsidR="0067477A">
        <w:rPr>
          <w:rFonts w:ascii="Segoe UI" w:hAnsi="Segoe UI" w:cs="Segoe UI"/>
        </w:rPr>
        <w:t>d provide the following</w:t>
      </w:r>
      <w:r w:rsidR="00425FD2">
        <w:rPr>
          <w:rFonts w:ascii="Segoe UI" w:hAnsi="Segoe UI" w:cs="Segoe UI"/>
        </w:rPr>
        <w:t xml:space="preserve"> information</w:t>
      </w:r>
      <w:r w:rsidR="0067477A">
        <w:rPr>
          <w:rFonts w:ascii="Segoe UI" w:hAnsi="Segoe UI" w:cs="Segoe UI"/>
        </w:rPr>
        <w:t xml:space="preserve"> both verbally and in writing</w:t>
      </w:r>
      <w:r w:rsidR="00425FD2">
        <w:rPr>
          <w:rFonts w:ascii="Segoe UI" w:hAnsi="Segoe UI" w:cs="Segoe UI"/>
        </w:rPr>
        <w:t>:</w:t>
      </w:r>
    </w:p>
    <w:p w14:paraId="1C72C0F1" w14:textId="1AC29541" w:rsidR="00DD74CF" w:rsidRPr="001C6E1F" w:rsidRDefault="00136ED7" w:rsidP="00DD74CF">
      <w:pPr>
        <w:pStyle w:val="ListParagraph"/>
        <w:numPr>
          <w:ilvl w:val="0"/>
          <w:numId w:val="5"/>
        </w:numPr>
        <w:spacing w:after="160" w:line="259" w:lineRule="auto"/>
        <w:ind w:left="1035"/>
        <w:rPr>
          <w:rFonts w:ascii="Segoe UI" w:hAnsi="Segoe UI" w:cs="Segoe UI"/>
        </w:rPr>
      </w:pPr>
      <w:r>
        <w:rPr>
          <w:rFonts w:ascii="Segoe UI" w:hAnsi="Segoe UI" w:cs="Segoe UI"/>
        </w:rPr>
        <w:t>Notification</w:t>
      </w:r>
      <w:r w:rsidR="00DD74CF" w:rsidRPr="001C6E1F">
        <w:rPr>
          <w:rFonts w:ascii="Segoe UI" w:hAnsi="Segoe UI" w:cs="Segoe UI"/>
        </w:rPr>
        <w:t xml:space="preserve"> of </w:t>
      </w:r>
      <w:r>
        <w:rPr>
          <w:rFonts w:ascii="Segoe UI" w:hAnsi="Segoe UI" w:cs="Segoe UI"/>
        </w:rPr>
        <w:t>the individual’s</w:t>
      </w:r>
      <w:r w:rsidR="00DD74CF" w:rsidRPr="001C6E1F">
        <w:rPr>
          <w:rFonts w:ascii="Segoe UI" w:hAnsi="Segoe UI" w:cs="Segoe UI"/>
        </w:rPr>
        <w:t xml:space="preserve"> last date of exposure</w:t>
      </w:r>
      <w:r>
        <w:rPr>
          <w:rFonts w:ascii="Segoe UI" w:hAnsi="Segoe UI" w:cs="Segoe UI"/>
        </w:rPr>
        <w:t xml:space="preserve"> which factors into determining the timeline for quarantine</w:t>
      </w:r>
      <w:r w:rsidR="00425FD2">
        <w:rPr>
          <w:rFonts w:ascii="Segoe UI" w:hAnsi="Segoe UI" w:cs="Segoe UI"/>
        </w:rPr>
        <w:t xml:space="preserve"> and therefore release from quarantine</w:t>
      </w:r>
    </w:p>
    <w:p w14:paraId="1AF7B4CC" w14:textId="77777777" w:rsidR="00136ED7" w:rsidRDefault="00136ED7" w:rsidP="00DD74CF">
      <w:pPr>
        <w:pStyle w:val="ListParagraph"/>
        <w:numPr>
          <w:ilvl w:val="0"/>
          <w:numId w:val="5"/>
        </w:numPr>
        <w:spacing w:after="160" w:line="259" w:lineRule="auto"/>
        <w:ind w:left="1035"/>
        <w:rPr>
          <w:rFonts w:ascii="Segoe UI" w:hAnsi="Segoe UI" w:cs="Segoe UI"/>
        </w:rPr>
      </w:pPr>
      <w:r>
        <w:rPr>
          <w:rFonts w:ascii="Segoe UI" w:hAnsi="Segoe UI" w:cs="Segoe UI"/>
        </w:rPr>
        <w:lastRenderedPageBreak/>
        <w:t>E</w:t>
      </w:r>
      <w:r w:rsidRPr="001C6E1F">
        <w:rPr>
          <w:rFonts w:ascii="Segoe UI" w:hAnsi="Segoe UI" w:cs="Segoe UI"/>
        </w:rPr>
        <w:t xml:space="preserve">xpectations for quarantine </w:t>
      </w:r>
    </w:p>
    <w:p w14:paraId="5B363284" w14:textId="28A29828" w:rsidR="00136ED7" w:rsidRPr="00131D15" w:rsidRDefault="00136ED7" w:rsidP="00136ED7">
      <w:pPr>
        <w:pStyle w:val="ListParagraph"/>
        <w:numPr>
          <w:ilvl w:val="0"/>
          <w:numId w:val="5"/>
        </w:numPr>
        <w:spacing w:after="160" w:line="259" w:lineRule="auto"/>
        <w:ind w:left="1035"/>
        <w:rPr>
          <w:rFonts w:ascii="Segoe UI" w:hAnsi="Segoe UI" w:cs="Segoe UI"/>
        </w:rPr>
      </w:pPr>
      <w:r>
        <w:rPr>
          <w:rFonts w:ascii="Segoe UI" w:hAnsi="Segoe UI" w:cs="Segoe UI"/>
        </w:rPr>
        <w:t>Information about who and how to re</w:t>
      </w:r>
      <w:r w:rsidRPr="001C6E1F">
        <w:rPr>
          <w:rFonts w:ascii="Segoe UI" w:hAnsi="Segoe UI" w:cs="Segoe UI"/>
        </w:rPr>
        <w:t xml:space="preserve">port new or worsening symptoms </w:t>
      </w:r>
    </w:p>
    <w:p w14:paraId="7960AF38" w14:textId="4AB84BC9" w:rsidR="00DD74CF" w:rsidRDefault="00136ED7" w:rsidP="00DD74CF">
      <w:pPr>
        <w:pStyle w:val="ListParagraph"/>
        <w:numPr>
          <w:ilvl w:val="0"/>
          <w:numId w:val="5"/>
        </w:numPr>
        <w:spacing w:after="160" w:line="259" w:lineRule="auto"/>
        <w:ind w:left="1035"/>
        <w:rPr>
          <w:rFonts w:ascii="Segoe UI" w:hAnsi="Segoe UI" w:cs="Segoe UI"/>
        </w:rPr>
      </w:pPr>
      <w:r>
        <w:rPr>
          <w:rFonts w:ascii="Segoe UI" w:hAnsi="Segoe UI" w:cs="Segoe UI"/>
        </w:rPr>
        <w:t>I</w:t>
      </w:r>
      <w:r w:rsidR="00DD74CF" w:rsidRPr="001C6E1F">
        <w:rPr>
          <w:rFonts w:ascii="Segoe UI" w:hAnsi="Segoe UI" w:cs="Segoe UI"/>
        </w:rPr>
        <w:t>nformation about COVID-19</w:t>
      </w:r>
    </w:p>
    <w:p w14:paraId="498716E9" w14:textId="47BFB0D1" w:rsidR="0088761B" w:rsidRDefault="00DD74CF" w:rsidP="0088761B">
      <w:pPr>
        <w:ind w:left="270"/>
        <w:rPr>
          <w:rFonts w:ascii="Segoe UI" w:hAnsi="Segoe UI" w:cs="Segoe UI"/>
        </w:rPr>
      </w:pPr>
      <w:r>
        <w:rPr>
          <w:rFonts w:ascii="Segoe UI" w:hAnsi="Segoe UI" w:cs="Segoe UI"/>
        </w:rPr>
        <w:t>The success of contact tracing is dependent upon schools partnering with th</w:t>
      </w:r>
      <w:r w:rsidR="00CB2BAC">
        <w:rPr>
          <w:rFonts w:ascii="Segoe UI" w:hAnsi="Segoe UI" w:cs="Segoe UI"/>
        </w:rPr>
        <w:t xml:space="preserve">e Chester County Health Department </w:t>
      </w:r>
      <w:r w:rsidR="0088761B" w:rsidRPr="001C6E1F">
        <w:rPr>
          <w:rFonts w:ascii="Segoe UI" w:hAnsi="Segoe UI" w:cs="Segoe UI"/>
        </w:rPr>
        <w:t>on contact tracing and other mitigation actions</w:t>
      </w:r>
      <w:r w:rsidR="0088761B">
        <w:rPr>
          <w:rFonts w:ascii="Segoe UI" w:hAnsi="Segoe UI" w:cs="Segoe UI"/>
        </w:rPr>
        <w:t>, such as:</w:t>
      </w:r>
    </w:p>
    <w:p w14:paraId="5E86CA59" w14:textId="77777777" w:rsidR="0088761B" w:rsidRDefault="0088761B" w:rsidP="000958EA">
      <w:pPr>
        <w:pStyle w:val="ListParagraph"/>
        <w:numPr>
          <w:ilvl w:val="0"/>
          <w:numId w:val="6"/>
        </w:numPr>
        <w:spacing w:after="160" w:line="259" w:lineRule="auto"/>
        <w:ind w:left="1050"/>
        <w:rPr>
          <w:rFonts w:ascii="Segoe UI" w:hAnsi="Segoe UI" w:cs="Segoe UI"/>
        </w:rPr>
      </w:pPr>
      <w:r>
        <w:rPr>
          <w:rFonts w:ascii="Segoe UI" w:hAnsi="Segoe UI" w:cs="Segoe UI"/>
        </w:rPr>
        <w:t>Reviewing attendance records</w:t>
      </w:r>
    </w:p>
    <w:p w14:paraId="740DB323" w14:textId="77777777" w:rsidR="0088761B" w:rsidRDefault="0088761B" w:rsidP="000958EA">
      <w:pPr>
        <w:pStyle w:val="ListParagraph"/>
        <w:numPr>
          <w:ilvl w:val="0"/>
          <w:numId w:val="6"/>
        </w:numPr>
        <w:spacing w:after="160" w:line="259" w:lineRule="auto"/>
        <w:ind w:left="1050"/>
        <w:rPr>
          <w:rFonts w:ascii="Segoe UI" w:hAnsi="Segoe UI" w:cs="Segoe UI"/>
        </w:rPr>
      </w:pPr>
      <w:r>
        <w:rPr>
          <w:rFonts w:ascii="Segoe UI" w:hAnsi="Segoe UI" w:cs="Segoe UI"/>
        </w:rPr>
        <w:t>Identifying</w:t>
      </w:r>
      <w:r w:rsidRPr="00131D15">
        <w:rPr>
          <w:rFonts w:ascii="Segoe UI" w:hAnsi="Segoe UI" w:cs="Segoe UI"/>
        </w:rPr>
        <w:t xml:space="preserve"> </w:t>
      </w:r>
      <w:r>
        <w:rPr>
          <w:rFonts w:ascii="Segoe UI" w:hAnsi="Segoe UI" w:cs="Segoe UI"/>
        </w:rPr>
        <w:t xml:space="preserve">potential contacts </w:t>
      </w:r>
    </w:p>
    <w:p w14:paraId="4C9E3AC1" w14:textId="77777777" w:rsidR="0088761B" w:rsidRPr="00131D15" w:rsidRDefault="0088761B" w:rsidP="000958EA">
      <w:pPr>
        <w:pStyle w:val="ListParagraph"/>
        <w:numPr>
          <w:ilvl w:val="0"/>
          <w:numId w:val="6"/>
        </w:numPr>
        <w:spacing w:after="160" w:line="259" w:lineRule="auto"/>
        <w:ind w:left="1050"/>
        <w:rPr>
          <w:rFonts w:ascii="Segoe UI" w:hAnsi="Segoe UI" w:cs="Segoe UI"/>
        </w:rPr>
      </w:pPr>
      <w:r>
        <w:rPr>
          <w:rFonts w:ascii="Segoe UI" w:hAnsi="Segoe UI" w:cs="Segoe UI"/>
        </w:rPr>
        <w:t>P</w:t>
      </w:r>
      <w:r w:rsidRPr="00131D15">
        <w:rPr>
          <w:rFonts w:ascii="Segoe UI" w:hAnsi="Segoe UI" w:cs="Segoe UI"/>
        </w:rPr>
        <w:t xml:space="preserve">roviding </w:t>
      </w:r>
      <w:r>
        <w:rPr>
          <w:rFonts w:ascii="Segoe UI" w:hAnsi="Segoe UI" w:cs="Segoe UI"/>
        </w:rPr>
        <w:t xml:space="preserve">the Health Department with </w:t>
      </w:r>
      <w:r w:rsidRPr="00131D15">
        <w:rPr>
          <w:rFonts w:ascii="Segoe UI" w:hAnsi="Segoe UI" w:cs="Segoe UI"/>
        </w:rPr>
        <w:t>contact lists and contact information</w:t>
      </w:r>
      <w:r>
        <w:rPr>
          <w:rFonts w:ascii="Segoe UI" w:hAnsi="Segoe UI" w:cs="Segoe UI"/>
        </w:rPr>
        <w:t>.</w:t>
      </w:r>
    </w:p>
    <w:p w14:paraId="5534A685" w14:textId="77777777" w:rsidR="0088761B" w:rsidRPr="00354B51" w:rsidRDefault="0088761B" w:rsidP="00354B51"/>
    <w:p w14:paraId="2A733DD2" w14:textId="77777777" w:rsidR="00BB48DB" w:rsidRDefault="00BB48DB">
      <w:pPr>
        <w:spacing w:after="160" w:line="259" w:lineRule="auto"/>
        <w:rPr>
          <w:rFonts w:ascii="Segoe UI" w:eastAsiaTheme="majorEastAsia" w:hAnsi="Segoe UI" w:cs="Segoe UI"/>
          <w:b/>
          <w:color w:val="002060"/>
          <w:sz w:val="24"/>
          <w:szCs w:val="41"/>
        </w:rPr>
      </w:pPr>
      <w:bookmarkStart w:id="26" w:name="_Exclusion_From_and_1"/>
      <w:bookmarkEnd w:id="19"/>
      <w:bookmarkEnd w:id="26"/>
      <w:r>
        <w:rPr>
          <w:rFonts w:ascii="Segoe UI" w:hAnsi="Segoe UI" w:cs="Segoe UI"/>
          <w:b/>
          <w:color w:val="002060"/>
          <w:sz w:val="24"/>
          <w:szCs w:val="41"/>
        </w:rPr>
        <w:br w:type="page"/>
      </w:r>
    </w:p>
    <w:p w14:paraId="3266A40C" w14:textId="0874748D" w:rsidR="00C16613" w:rsidRDefault="00C16613" w:rsidP="00C16613">
      <w:pPr>
        <w:pStyle w:val="Heading1"/>
        <w:shd w:val="clear" w:color="auto" w:fill="FFFFFF"/>
        <w:spacing w:line="259" w:lineRule="auto"/>
        <w:ind w:left="270" w:right="-450"/>
        <w:rPr>
          <w:rFonts w:ascii="Segoe UI" w:hAnsi="Segoe UI" w:cs="Segoe UI"/>
          <w:b/>
          <w:color w:val="002060"/>
          <w:sz w:val="24"/>
          <w:szCs w:val="41"/>
        </w:rPr>
      </w:pPr>
      <w:bookmarkStart w:id="27" w:name="_Toc44671793"/>
      <w:bookmarkStart w:id="28" w:name="_Exclusion_From_and_2"/>
      <w:bookmarkEnd w:id="28"/>
      <w:r w:rsidRPr="00047A7D">
        <w:rPr>
          <w:rFonts w:ascii="Segoe UI" w:hAnsi="Segoe UI" w:cs="Segoe UI"/>
          <w:b/>
          <w:color w:val="002060"/>
          <w:sz w:val="24"/>
          <w:szCs w:val="41"/>
        </w:rPr>
        <w:lastRenderedPageBreak/>
        <w:t>Exclusion From and Return to School Requirements</w:t>
      </w:r>
      <w:bookmarkEnd w:id="27"/>
    </w:p>
    <w:p w14:paraId="7B548D07" w14:textId="77777777" w:rsidR="00C16613" w:rsidRPr="00047A7D" w:rsidRDefault="00C16613" w:rsidP="00C16613">
      <w:pPr>
        <w:rPr>
          <w:rFonts w:ascii="Segoe UI" w:hAnsi="Segoe UI" w:cs="Segoe UI"/>
          <w:sz w:val="4"/>
        </w:rPr>
      </w:pPr>
    </w:p>
    <w:tbl>
      <w:tblPr>
        <w:tblStyle w:val="TableGrid"/>
        <w:tblW w:w="10507" w:type="dxa"/>
        <w:tblInd w:w="378" w:type="dxa"/>
        <w:tblLook w:val="04A0" w:firstRow="1" w:lastRow="0" w:firstColumn="1" w:lastColumn="0" w:noHBand="0" w:noVBand="1"/>
      </w:tblPr>
      <w:tblGrid>
        <w:gridCol w:w="2317"/>
        <w:gridCol w:w="1440"/>
        <w:gridCol w:w="6750"/>
      </w:tblGrid>
      <w:tr w:rsidR="00C16613" w:rsidRPr="00047A7D" w14:paraId="5986FB5E" w14:textId="77777777" w:rsidTr="008F5E1F">
        <w:trPr>
          <w:trHeight w:val="532"/>
          <w:tblHeader/>
        </w:trPr>
        <w:tc>
          <w:tcPr>
            <w:tcW w:w="2317" w:type="dxa"/>
            <w:shd w:val="clear" w:color="auto" w:fill="002060"/>
            <w:vAlign w:val="center"/>
          </w:tcPr>
          <w:p w14:paraId="26B01E67" w14:textId="77777777" w:rsidR="00C16613" w:rsidRPr="00047A7D" w:rsidRDefault="00C16613" w:rsidP="008F5E1F">
            <w:pPr>
              <w:pStyle w:val="ListParagraph"/>
              <w:spacing w:after="0" w:line="259" w:lineRule="auto"/>
              <w:ind w:left="73"/>
              <w:rPr>
                <w:rFonts w:ascii="Segoe UI" w:hAnsi="Segoe UI" w:cs="Segoe UI"/>
                <w:b/>
                <w:sz w:val="20"/>
              </w:rPr>
            </w:pPr>
            <w:r w:rsidRPr="00047A7D">
              <w:rPr>
                <w:rFonts w:ascii="Segoe UI" w:hAnsi="Segoe UI" w:cs="Segoe UI"/>
                <w:b/>
                <w:sz w:val="20"/>
              </w:rPr>
              <w:t>Scenario</w:t>
            </w:r>
          </w:p>
        </w:tc>
        <w:tc>
          <w:tcPr>
            <w:tcW w:w="1440" w:type="dxa"/>
            <w:shd w:val="clear" w:color="auto" w:fill="002060"/>
            <w:vAlign w:val="center"/>
          </w:tcPr>
          <w:p w14:paraId="4D8B182E" w14:textId="77777777" w:rsidR="00C16613" w:rsidRPr="00047A7D" w:rsidRDefault="00C16613" w:rsidP="008F5E1F">
            <w:pPr>
              <w:pStyle w:val="ListParagraph"/>
              <w:spacing w:after="0" w:line="259" w:lineRule="auto"/>
              <w:ind w:left="0"/>
              <w:jc w:val="center"/>
              <w:rPr>
                <w:rFonts w:ascii="Segoe UI" w:hAnsi="Segoe UI" w:cs="Segoe UI"/>
                <w:b/>
                <w:sz w:val="20"/>
              </w:rPr>
            </w:pPr>
            <w:r w:rsidRPr="00047A7D">
              <w:rPr>
                <w:rFonts w:ascii="Segoe UI" w:hAnsi="Segoe UI" w:cs="Segoe UI"/>
                <w:b/>
                <w:sz w:val="20"/>
              </w:rPr>
              <w:t>Exclude From School</w:t>
            </w:r>
          </w:p>
        </w:tc>
        <w:tc>
          <w:tcPr>
            <w:tcW w:w="6750" w:type="dxa"/>
            <w:shd w:val="clear" w:color="auto" w:fill="002060"/>
            <w:vAlign w:val="center"/>
          </w:tcPr>
          <w:p w14:paraId="6C2B707A" w14:textId="77777777" w:rsidR="00C16613" w:rsidRPr="00047A7D" w:rsidRDefault="00C16613" w:rsidP="008F5E1F">
            <w:pPr>
              <w:pStyle w:val="ListParagraph"/>
              <w:spacing w:after="0" w:line="259" w:lineRule="auto"/>
              <w:ind w:left="0"/>
              <w:rPr>
                <w:rFonts w:ascii="Segoe UI" w:hAnsi="Segoe UI" w:cs="Segoe UI"/>
                <w:b/>
                <w:sz w:val="20"/>
              </w:rPr>
            </w:pPr>
            <w:r w:rsidRPr="00047A7D">
              <w:rPr>
                <w:rFonts w:ascii="Segoe UI" w:hAnsi="Segoe UI" w:cs="Segoe UI"/>
                <w:b/>
                <w:sz w:val="20"/>
              </w:rPr>
              <w:t>Return to School After…</w:t>
            </w:r>
          </w:p>
        </w:tc>
      </w:tr>
      <w:tr w:rsidR="00C16613" w:rsidRPr="00047A7D" w14:paraId="686F6652" w14:textId="77777777" w:rsidTr="008F5E1F">
        <w:tc>
          <w:tcPr>
            <w:tcW w:w="2317" w:type="dxa"/>
          </w:tcPr>
          <w:p w14:paraId="2A663984" w14:textId="77777777" w:rsidR="00C16613" w:rsidRPr="00047A7D" w:rsidRDefault="00C16613" w:rsidP="008F5E1F">
            <w:pPr>
              <w:rPr>
                <w:rFonts w:ascii="Segoe UI" w:hAnsi="Segoe UI" w:cs="Segoe UI"/>
                <w:sz w:val="20"/>
              </w:rPr>
            </w:pPr>
            <w:r w:rsidRPr="00047A7D">
              <w:rPr>
                <w:rFonts w:ascii="Segoe UI" w:hAnsi="Segoe UI" w:cs="Segoe UI"/>
                <w:sz w:val="20"/>
              </w:rPr>
              <w:t>#1 – No Symptoms</w:t>
            </w:r>
          </w:p>
        </w:tc>
        <w:tc>
          <w:tcPr>
            <w:tcW w:w="1440" w:type="dxa"/>
          </w:tcPr>
          <w:p w14:paraId="2EB933CD" w14:textId="77777777" w:rsidR="00C16613" w:rsidRPr="00047A7D" w:rsidRDefault="00C16613" w:rsidP="008F5E1F">
            <w:pPr>
              <w:jc w:val="center"/>
              <w:rPr>
                <w:rFonts w:ascii="Segoe UI" w:hAnsi="Segoe UI" w:cs="Segoe UI"/>
                <w:sz w:val="20"/>
              </w:rPr>
            </w:pPr>
            <w:r w:rsidRPr="00047A7D">
              <w:rPr>
                <w:rFonts w:ascii="Segoe UI" w:hAnsi="Segoe UI" w:cs="Segoe UI"/>
                <w:sz w:val="20"/>
              </w:rPr>
              <w:t>No</w:t>
            </w:r>
          </w:p>
        </w:tc>
        <w:tc>
          <w:tcPr>
            <w:tcW w:w="6750" w:type="dxa"/>
          </w:tcPr>
          <w:p w14:paraId="120517D1" w14:textId="77777777" w:rsidR="00C16613" w:rsidRPr="00047A7D" w:rsidRDefault="00C16613" w:rsidP="008F5E1F">
            <w:pPr>
              <w:spacing w:line="240" w:lineRule="auto"/>
              <w:rPr>
                <w:rFonts w:ascii="Segoe UI" w:hAnsi="Segoe UI" w:cs="Segoe UI"/>
                <w:sz w:val="20"/>
              </w:rPr>
            </w:pPr>
            <w:r w:rsidRPr="00047A7D">
              <w:rPr>
                <w:rFonts w:ascii="Segoe UI" w:hAnsi="Segoe UI" w:cs="Segoe UI"/>
                <w:sz w:val="20"/>
              </w:rPr>
              <w:t>Not applicable</w:t>
            </w:r>
          </w:p>
        </w:tc>
      </w:tr>
      <w:tr w:rsidR="00C16613" w:rsidRPr="00047A7D" w14:paraId="01F16E83" w14:textId="77777777" w:rsidTr="008F5E1F">
        <w:trPr>
          <w:trHeight w:val="1584"/>
        </w:trPr>
        <w:tc>
          <w:tcPr>
            <w:tcW w:w="2317" w:type="dxa"/>
          </w:tcPr>
          <w:p w14:paraId="14B536E0" w14:textId="77777777" w:rsidR="00C16613" w:rsidRPr="00047A7D" w:rsidRDefault="00C16613" w:rsidP="008F5E1F">
            <w:pPr>
              <w:spacing w:after="0" w:line="259" w:lineRule="auto"/>
              <w:ind w:left="408" w:hanging="408"/>
              <w:rPr>
                <w:rFonts w:ascii="Segoe UI" w:hAnsi="Segoe UI" w:cs="Segoe UI"/>
                <w:sz w:val="20"/>
              </w:rPr>
            </w:pPr>
            <w:r w:rsidRPr="00047A7D">
              <w:rPr>
                <w:rFonts w:ascii="Segoe UI" w:hAnsi="Segoe UI" w:cs="Segoe UI"/>
                <w:sz w:val="20"/>
              </w:rPr>
              <w:t>#2 – COVID-19 Symptoms</w:t>
            </w:r>
          </w:p>
        </w:tc>
        <w:tc>
          <w:tcPr>
            <w:tcW w:w="1440" w:type="dxa"/>
          </w:tcPr>
          <w:p w14:paraId="0706F61C" w14:textId="77777777" w:rsidR="00C16613" w:rsidRPr="00047A7D" w:rsidRDefault="00C16613" w:rsidP="008F5E1F">
            <w:pPr>
              <w:jc w:val="center"/>
              <w:rPr>
                <w:rFonts w:ascii="Segoe UI" w:hAnsi="Segoe UI" w:cs="Segoe UI"/>
                <w:sz w:val="20"/>
              </w:rPr>
            </w:pPr>
            <w:r w:rsidRPr="00047A7D">
              <w:rPr>
                <w:rFonts w:ascii="Segoe UI" w:hAnsi="Segoe UI" w:cs="Segoe UI"/>
                <w:sz w:val="20"/>
              </w:rPr>
              <w:t xml:space="preserve">Yes </w:t>
            </w:r>
          </w:p>
        </w:tc>
        <w:tc>
          <w:tcPr>
            <w:tcW w:w="6750" w:type="dxa"/>
          </w:tcPr>
          <w:p w14:paraId="311C55A2" w14:textId="38D95F61" w:rsidR="00C16613" w:rsidRPr="00047A7D" w:rsidRDefault="00C16613" w:rsidP="008F5E1F">
            <w:pPr>
              <w:shd w:val="clear" w:color="auto" w:fill="FFFFFF"/>
              <w:spacing w:before="100" w:beforeAutospacing="1" w:after="100" w:afterAutospacing="1" w:line="240" w:lineRule="auto"/>
              <w:rPr>
                <w:rFonts w:ascii="Segoe UI" w:eastAsia="Times New Roman" w:hAnsi="Segoe UI" w:cs="Segoe UI"/>
                <w:sz w:val="20"/>
              </w:rPr>
            </w:pPr>
            <w:r w:rsidRPr="00047A7D">
              <w:rPr>
                <w:rFonts w:ascii="Segoe UI" w:eastAsia="Times New Roman" w:hAnsi="Segoe UI" w:cs="Segoe UI"/>
                <w:sz w:val="20"/>
              </w:rPr>
              <w:t>Individual shou</w:t>
            </w:r>
            <w:r w:rsidR="00FA049A">
              <w:rPr>
                <w:rFonts w:ascii="Segoe UI" w:eastAsia="Times New Roman" w:hAnsi="Segoe UI" w:cs="Segoe UI"/>
                <w:sz w:val="20"/>
              </w:rPr>
              <w:t>ld be tested for COVID-19; individuals awaiting test results should be excluded from school.</w:t>
            </w:r>
          </w:p>
          <w:p w14:paraId="270DE9F1" w14:textId="09BE8FCB" w:rsidR="00C16613" w:rsidRPr="00047A7D" w:rsidRDefault="00C16613" w:rsidP="00B03A45">
            <w:pPr>
              <w:pStyle w:val="ListParagraph"/>
              <w:numPr>
                <w:ilvl w:val="0"/>
                <w:numId w:val="4"/>
              </w:numPr>
              <w:shd w:val="clear" w:color="auto" w:fill="FFFFFF"/>
              <w:spacing w:before="100" w:beforeAutospacing="1" w:after="100" w:afterAutospacing="1" w:line="240" w:lineRule="auto"/>
              <w:ind w:right="77"/>
              <w:rPr>
                <w:rFonts w:ascii="Segoe UI" w:eastAsia="Times New Roman" w:hAnsi="Segoe UI" w:cs="Segoe UI"/>
                <w:sz w:val="20"/>
              </w:rPr>
            </w:pPr>
            <w:r w:rsidRPr="00047A7D">
              <w:rPr>
                <w:rFonts w:ascii="Segoe UI" w:eastAsia="Times New Roman" w:hAnsi="Segoe UI" w:cs="Segoe UI"/>
                <w:sz w:val="20"/>
              </w:rPr>
              <w:t xml:space="preserve">If test result is </w:t>
            </w:r>
            <w:r w:rsidRPr="00047A7D">
              <w:rPr>
                <w:rFonts w:ascii="Segoe UI" w:eastAsia="Times New Roman" w:hAnsi="Segoe UI" w:cs="Segoe UI"/>
                <w:sz w:val="20"/>
                <w:u w:val="single"/>
              </w:rPr>
              <w:t>negative</w:t>
            </w:r>
            <w:r w:rsidRPr="00047A7D">
              <w:rPr>
                <w:rFonts w:ascii="Segoe UI" w:eastAsia="Times New Roman" w:hAnsi="Segoe UI" w:cs="Segoe UI"/>
                <w:sz w:val="20"/>
              </w:rPr>
              <w:t xml:space="preserve">, </w:t>
            </w:r>
            <w:r w:rsidRPr="00047A7D">
              <w:rPr>
                <w:rFonts w:ascii="Segoe UI" w:hAnsi="Segoe UI" w:cs="Segoe UI"/>
                <w:sz w:val="20"/>
              </w:rPr>
              <w:t>return to school</w:t>
            </w:r>
            <w:r w:rsidR="00B03A45">
              <w:rPr>
                <w:rFonts w:ascii="Segoe UI" w:hAnsi="Segoe UI" w:cs="Segoe UI"/>
                <w:sz w:val="20"/>
              </w:rPr>
              <w:t xml:space="preserve"> following readmission criteria illustrated in PA Code, </w:t>
            </w:r>
            <w:r w:rsidR="00B03A45" w:rsidRPr="00B03A45">
              <w:rPr>
                <w:rFonts w:ascii="Segoe UI" w:hAnsi="Segoe UI" w:cs="Segoe UI"/>
                <w:sz w:val="20"/>
              </w:rPr>
              <w:t>§ 27.73. Readmission of excluded children, and staff having contact with children.</w:t>
            </w:r>
            <w:r w:rsidR="00331BEF">
              <w:rPr>
                <w:rFonts w:ascii="Segoe UI" w:hAnsi="Segoe UI" w:cs="Segoe UI"/>
                <w:sz w:val="20"/>
              </w:rPr>
              <w:t xml:space="preserve"> If no alternative diagnosis is known, return to school 24 hours after</w:t>
            </w:r>
            <w:r w:rsidR="00376A32">
              <w:rPr>
                <w:rFonts w:ascii="Segoe UI" w:hAnsi="Segoe UI" w:cs="Segoe UI"/>
                <w:sz w:val="20"/>
              </w:rPr>
              <w:t xml:space="preserve"> symptoms are improved.</w:t>
            </w:r>
          </w:p>
          <w:p w14:paraId="0029C989" w14:textId="77777777" w:rsidR="00C16613" w:rsidRDefault="00C16613" w:rsidP="00F5304D">
            <w:pPr>
              <w:pStyle w:val="ListParagraph"/>
              <w:numPr>
                <w:ilvl w:val="0"/>
                <w:numId w:val="4"/>
              </w:numPr>
              <w:shd w:val="clear" w:color="auto" w:fill="FFFFFF"/>
              <w:spacing w:before="100" w:beforeAutospacing="1" w:after="100" w:afterAutospacing="1" w:line="240" w:lineRule="auto"/>
              <w:ind w:right="77"/>
              <w:rPr>
                <w:rFonts w:ascii="Segoe UI" w:eastAsia="Times New Roman" w:hAnsi="Segoe UI" w:cs="Segoe UI"/>
                <w:sz w:val="20"/>
              </w:rPr>
            </w:pPr>
            <w:r w:rsidRPr="00047A7D">
              <w:rPr>
                <w:rFonts w:ascii="Segoe UI" w:hAnsi="Segoe UI" w:cs="Segoe UI"/>
                <w:sz w:val="20"/>
              </w:rPr>
              <w:t>If</w:t>
            </w:r>
            <w:r w:rsidRPr="00047A7D">
              <w:rPr>
                <w:rFonts w:ascii="Segoe UI" w:eastAsia="Times New Roman" w:hAnsi="Segoe UI" w:cs="Segoe UI"/>
                <w:sz w:val="20"/>
              </w:rPr>
              <w:t xml:space="preserve"> test result is </w:t>
            </w:r>
            <w:r w:rsidRPr="00047A7D">
              <w:rPr>
                <w:rFonts w:ascii="Segoe UI" w:eastAsia="Times New Roman" w:hAnsi="Segoe UI" w:cs="Segoe UI"/>
                <w:sz w:val="20"/>
                <w:u w:val="single"/>
              </w:rPr>
              <w:t>positive</w:t>
            </w:r>
            <w:r w:rsidRPr="00047A7D">
              <w:rPr>
                <w:rFonts w:ascii="Segoe UI" w:eastAsia="Times New Roman" w:hAnsi="Segoe UI" w:cs="Segoe UI"/>
                <w:sz w:val="20"/>
              </w:rPr>
              <w:t>, follow return to school guidance for scenario #3.</w:t>
            </w:r>
          </w:p>
          <w:p w14:paraId="5BD47DF8" w14:textId="5EC7A432" w:rsidR="00527A81" w:rsidRPr="00527A81" w:rsidRDefault="00527A81" w:rsidP="00527A81">
            <w:pPr>
              <w:shd w:val="clear" w:color="auto" w:fill="FFFFFF"/>
              <w:spacing w:before="100" w:beforeAutospacing="1" w:after="100" w:afterAutospacing="1" w:line="240" w:lineRule="auto"/>
              <w:ind w:right="77"/>
              <w:rPr>
                <w:rFonts w:ascii="Segoe UI" w:hAnsi="Segoe UI" w:cs="Segoe UI"/>
                <w:sz w:val="20"/>
              </w:rPr>
            </w:pPr>
            <w:r>
              <w:rPr>
                <w:rFonts w:ascii="Segoe UI" w:eastAsia="Times New Roman" w:hAnsi="Segoe UI" w:cs="Segoe UI"/>
                <w:sz w:val="20"/>
              </w:rPr>
              <w:t xml:space="preserve">If individual is not tested, </w:t>
            </w:r>
            <w:r>
              <w:rPr>
                <w:rFonts w:ascii="Segoe UI" w:hAnsi="Segoe UI" w:cs="Segoe UI"/>
                <w:sz w:val="20"/>
              </w:rPr>
              <w:t>follow return to school guidance for scenario #3 (assumed positive).</w:t>
            </w:r>
          </w:p>
        </w:tc>
      </w:tr>
      <w:tr w:rsidR="00C16613" w:rsidRPr="00047A7D" w14:paraId="1E4BCD15" w14:textId="77777777" w:rsidTr="008F5E1F">
        <w:trPr>
          <w:trHeight w:val="687"/>
        </w:trPr>
        <w:tc>
          <w:tcPr>
            <w:tcW w:w="2317" w:type="dxa"/>
          </w:tcPr>
          <w:p w14:paraId="26293BC8" w14:textId="77777777" w:rsidR="00C16613" w:rsidRPr="00047A7D" w:rsidRDefault="00C16613" w:rsidP="008F5E1F">
            <w:pPr>
              <w:spacing w:after="0" w:line="259" w:lineRule="auto"/>
              <w:ind w:left="408" w:hanging="408"/>
              <w:rPr>
                <w:rFonts w:ascii="Segoe UI" w:hAnsi="Segoe UI" w:cs="Segoe UI"/>
                <w:sz w:val="20"/>
              </w:rPr>
            </w:pPr>
            <w:r w:rsidRPr="00047A7D">
              <w:rPr>
                <w:rFonts w:ascii="Segoe UI" w:hAnsi="Segoe UI" w:cs="Segoe UI"/>
                <w:sz w:val="20"/>
              </w:rPr>
              <w:t xml:space="preserve">#3 – Positive COVID-19 PCR Test </w:t>
            </w:r>
            <w:r w:rsidRPr="00047A7D">
              <w:rPr>
                <w:rFonts w:ascii="Segoe UI" w:hAnsi="Segoe UI" w:cs="Segoe UI"/>
                <w:sz w:val="20"/>
                <w:u w:val="single"/>
              </w:rPr>
              <w:t>with</w:t>
            </w:r>
            <w:r w:rsidRPr="00047A7D">
              <w:rPr>
                <w:rFonts w:ascii="Segoe UI" w:hAnsi="Segoe UI" w:cs="Segoe UI"/>
                <w:sz w:val="20"/>
              </w:rPr>
              <w:t xml:space="preserve"> Symptoms</w:t>
            </w:r>
          </w:p>
        </w:tc>
        <w:tc>
          <w:tcPr>
            <w:tcW w:w="1440" w:type="dxa"/>
          </w:tcPr>
          <w:p w14:paraId="16E7373C" w14:textId="77777777" w:rsidR="00C16613" w:rsidRPr="00047A7D" w:rsidRDefault="00C16613" w:rsidP="008F5E1F">
            <w:pPr>
              <w:jc w:val="center"/>
              <w:rPr>
                <w:rFonts w:ascii="Segoe UI" w:hAnsi="Segoe UI" w:cs="Segoe UI"/>
                <w:sz w:val="20"/>
              </w:rPr>
            </w:pPr>
            <w:r w:rsidRPr="00047A7D">
              <w:rPr>
                <w:rFonts w:ascii="Segoe UI" w:hAnsi="Segoe UI" w:cs="Segoe UI"/>
                <w:sz w:val="20"/>
              </w:rPr>
              <w:t>Yes</w:t>
            </w:r>
          </w:p>
        </w:tc>
        <w:tc>
          <w:tcPr>
            <w:tcW w:w="6750" w:type="dxa"/>
          </w:tcPr>
          <w:p w14:paraId="3F3EBF88" w14:textId="77777777"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eastAsia="Times New Roman" w:hAnsi="Segoe UI" w:cs="Segoe UI"/>
                <w:sz w:val="20"/>
              </w:rPr>
            </w:pPr>
            <w:r w:rsidRPr="00047A7D">
              <w:rPr>
                <w:rFonts w:ascii="Segoe UI" w:eastAsia="Times New Roman" w:hAnsi="Segoe UI" w:cs="Segoe UI"/>
                <w:sz w:val="20"/>
              </w:rPr>
              <w:t>3 days with no fever </w:t>
            </w:r>
            <w:r w:rsidRPr="00047A7D">
              <w:rPr>
                <w:rFonts w:ascii="Segoe UI" w:eastAsia="Times New Roman" w:hAnsi="Segoe UI" w:cs="Segoe UI"/>
                <w:b/>
                <w:sz w:val="20"/>
              </w:rPr>
              <w:t>and</w:t>
            </w:r>
          </w:p>
          <w:p w14:paraId="654689DD" w14:textId="77777777"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eastAsia="Times New Roman" w:hAnsi="Segoe UI" w:cs="Segoe UI"/>
                <w:sz w:val="20"/>
              </w:rPr>
            </w:pPr>
            <w:r w:rsidRPr="00047A7D">
              <w:rPr>
                <w:rFonts w:ascii="Segoe UI" w:eastAsia="Times New Roman" w:hAnsi="Segoe UI" w:cs="Segoe UI"/>
                <w:sz w:val="20"/>
              </w:rPr>
              <w:t xml:space="preserve">improvement in symptoms </w:t>
            </w:r>
            <w:r w:rsidRPr="00047A7D">
              <w:rPr>
                <w:rFonts w:ascii="Segoe UI" w:eastAsia="Times New Roman" w:hAnsi="Segoe UI" w:cs="Segoe UI"/>
                <w:b/>
                <w:sz w:val="20"/>
              </w:rPr>
              <w:t>and</w:t>
            </w:r>
          </w:p>
          <w:p w14:paraId="5E23CBBC" w14:textId="77777777"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eastAsia="Times New Roman" w:hAnsi="Segoe UI" w:cs="Segoe UI"/>
                <w:sz w:val="20"/>
              </w:rPr>
            </w:pPr>
            <w:r w:rsidRPr="00047A7D">
              <w:rPr>
                <w:rFonts w:ascii="Segoe UI" w:eastAsia="Times New Roman" w:hAnsi="Segoe UI" w:cs="Segoe UI"/>
                <w:sz w:val="20"/>
              </w:rPr>
              <w:t>10 days since symptoms first appeared</w:t>
            </w:r>
          </w:p>
        </w:tc>
      </w:tr>
      <w:tr w:rsidR="00C16613" w:rsidRPr="00047A7D" w14:paraId="696E9E3B" w14:textId="77777777" w:rsidTr="008F5E1F">
        <w:trPr>
          <w:trHeight w:val="1126"/>
        </w:trPr>
        <w:tc>
          <w:tcPr>
            <w:tcW w:w="2317" w:type="dxa"/>
          </w:tcPr>
          <w:p w14:paraId="5D0753AD" w14:textId="77777777" w:rsidR="00C16613" w:rsidRPr="00047A7D" w:rsidRDefault="00C16613" w:rsidP="008F5E1F">
            <w:pPr>
              <w:spacing w:after="0" w:line="259" w:lineRule="auto"/>
              <w:ind w:left="408" w:hanging="408"/>
              <w:rPr>
                <w:rFonts w:ascii="Segoe UI" w:hAnsi="Segoe UI" w:cs="Segoe UI"/>
                <w:b/>
                <w:sz w:val="20"/>
              </w:rPr>
            </w:pPr>
            <w:r w:rsidRPr="00047A7D">
              <w:rPr>
                <w:rFonts w:ascii="Segoe UI" w:hAnsi="Segoe UI" w:cs="Segoe UI"/>
                <w:sz w:val="20"/>
              </w:rPr>
              <w:t xml:space="preserve">#4 – Positive COVID-19 PCR Test </w:t>
            </w:r>
            <w:r w:rsidRPr="00047A7D">
              <w:rPr>
                <w:rFonts w:ascii="Segoe UI" w:hAnsi="Segoe UI" w:cs="Segoe UI"/>
                <w:sz w:val="20"/>
                <w:u w:val="single"/>
              </w:rPr>
              <w:t>without</w:t>
            </w:r>
            <w:r w:rsidRPr="00047A7D">
              <w:rPr>
                <w:rFonts w:ascii="Segoe UI" w:hAnsi="Segoe UI" w:cs="Segoe UI"/>
                <w:sz w:val="20"/>
              </w:rPr>
              <w:t xml:space="preserve"> Symptoms</w:t>
            </w:r>
          </w:p>
        </w:tc>
        <w:tc>
          <w:tcPr>
            <w:tcW w:w="1440" w:type="dxa"/>
          </w:tcPr>
          <w:p w14:paraId="7D2204C3" w14:textId="77777777" w:rsidR="00C16613" w:rsidRPr="00047A7D" w:rsidRDefault="00C16613" w:rsidP="008F5E1F">
            <w:pPr>
              <w:jc w:val="center"/>
              <w:rPr>
                <w:rFonts w:ascii="Segoe UI" w:hAnsi="Segoe UI" w:cs="Segoe UI"/>
                <w:sz w:val="20"/>
              </w:rPr>
            </w:pPr>
            <w:r w:rsidRPr="00047A7D">
              <w:rPr>
                <w:rFonts w:ascii="Segoe UI" w:hAnsi="Segoe UI" w:cs="Segoe UI"/>
                <w:sz w:val="20"/>
              </w:rPr>
              <w:t>Yes</w:t>
            </w:r>
          </w:p>
        </w:tc>
        <w:tc>
          <w:tcPr>
            <w:tcW w:w="6750" w:type="dxa"/>
          </w:tcPr>
          <w:p w14:paraId="1D1DA2C8" w14:textId="77777777" w:rsidR="00C16613" w:rsidRPr="00047A7D" w:rsidRDefault="00C16613" w:rsidP="008F5E1F">
            <w:pPr>
              <w:spacing w:after="0" w:line="240" w:lineRule="auto"/>
              <w:rPr>
                <w:rFonts w:ascii="Segoe UI" w:hAnsi="Segoe UI" w:cs="Segoe UI"/>
                <w:sz w:val="20"/>
              </w:rPr>
            </w:pPr>
            <w:r w:rsidRPr="00047A7D">
              <w:rPr>
                <w:rFonts w:ascii="Segoe UI" w:hAnsi="Segoe UI" w:cs="Segoe UI"/>
                <w:sz w:val="20"/>
              </w:rPr>
              <w:t xml:space="preserve">10 days after the PCR test was collected </w:t>
            </w:r>
          </w:p>
          <w:p w14:paraId="14FA828A" w14:textId="77777777"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hAnsi="Segoe UI" w:cs="Segoe UI"/>
                <w:sz w:val="20"/>
              </w:rPr>
            </w:pPr>
            <w:r w:rsidRPr="00047A7D">
              <w:rPr>
                <w:rFonts w:ascii="Segoe UI" w:hAnsi="Segoe UI" w:cs="Segoe UI"/>
                <w:sz w:val="20"/>
              </w:rPr>
              <w:t>If symptoms develop during 10 days, follow return to school guidance for scenario #3.</w:t>
            </w:r>
          </w:p>
        </w:tc>
      </w:tr>
      <w:tr w:rsidR="00C16613" w:rsidRPr="00047A7D" w14:paraId="4037A9ED" w14:textId="77777777" w:rsidTr="008F5E1F">
        <w:tc>
          <w:tcPr>
            <w:tcW w:w="2317" w:type="dxa"/>
          </w:tcPr>
          <w:p w14:paraId="53B91CD1" w14:textId="77777777" w:rsidR="00C16613" w:rsidRPr="00047A7D" w:rsidRDefault="00C16613" w:rsidP="008F5E1F">
            <w:pPr>
              <w:spacing w:after="0" w:line="259" w:lineRule="auto"/>
              <w:ind w:left="408" w:hanging="408"/>
              <w:rPr>
                <w:rFonts w:ascii="Segoe UI" w:hAnsi="Segoe UI" w:cs="Segoe UI"/>
                <w:sz w:val="20"/>
              </w:rPr>
            </w:pPr>
            <w:r w:rsidRPr="00047A7D">
              <w:rPr>
                <w:rFonts w:ascii="Segoe UI" w:hAnsi="Segoe UI" w:cs="Segoe UI"/>
                <w:sz w:val="20"/>
              </w:rPr>
              <w:t xml:space="preserve">#5 – Close Contact </w:t>
            </w:r>
            <w:r w:rsidRPr="00047A7D">
              <w:rPr>
                <w:rFonts w:ascii="Segoe UI" w:hAnsi="Segoe UI" w:cs="Segoe UI"/>
                <w:sz w:val="20"/>
                <w:u w:val="single"/>
              </w:rPr>
              <w:t>with</w:t>
            </w:r>
            <w:r w:rsidRPr="00047A7D">
              <w:rPr>
                <w:rFonts w:ascii="Segoe UI" w:hAnsi="Segoe UI" w:cs="Segoe UI"/>
                <w:sz w:val="20"/>
              </w:rPr>
              <w:t xml:space="preserve"> Symptoms</w:t>
            </w:r>
          </w:p>
        </w:tc>
        <w:tc>
          <w:tcPr>
            <w:tcW w:w="1440" w:type="dxa"/>
          </w:tcPr>
          <w:p w14:paraId="7F936087" w14:textId="77777777" w:rsidR="00C16613" w:rsidRPr="00047A7D" w:rsidRDefault="00C16613" w:rsidP="008F5E1F">
            <w:pPr>
              <w:jc w:val="center"/>
              <w:rPr>
                <w:rFonts w:ascii="Segoe UI" w:hAnsi="Segoe UI" w:cs="Segoe UI"/>
                <w:sz w:val="20"/>
              </w:rPr>
            </w:pPr>
            <w:r w:rsidRPr="00047A7D">
              <w:rPr>
                <w:rFonts w:ascii="Segoe UI" w:hAnsi="Segoe UI" w:cs="Segoe UI"/>
                <w:sz w:val="20"/>
              </w:rPr>
              <w:t>Yes</w:t>
            </w:r>
          </w:p>
        </w:tc>
        <w:tc>
          <w:tcPr>
            <w:tcW w:w="6750" w:type="dxa"/>
          </w:tcPr>
          <w:p w14:paraId="13A94136" w14:textId="77777777" w:rsidR="00FA049A" w:rsidRPr="00047A7D" w:rsidRDefault="00FA049A" w:rsidP="00FA049A">
            <w:pPr>
              <w:shd w:val="clear" w:color="auto" w:fill="FFFFFF"/>
              <w:spacing w:before="100" w:beforeAutospacing="1" w:after="100" w:afterAutospacing="1" w:line="240" w:lineRule="auto"/>
              <w:rPr>
                <w:rFonts w:ascii="Segoe UI" w:eastAsia="Times New Roman" w:hAnsi="Segoe UI" w:cs="Segoe UI"/>
                <w:sz w:val="20"/>
              </w:rPr>
            </w:pPr>
            <w:r w:rsidRPr="00047A7D">
              <w:rPr>
                <w:rFonts w:ascii="Segoe UI" w:eastAsia="Times New Roman" w:hAnsi="Segoe UI" w:cs="Segoe UI"/>
                <w:sz w:val="20"/>
              </w:rPr>
              <w:t>Individual shou</w:t>
            </w:r>
            <w:r>
              <w:rPr>
                <w:rFonts w:ascii="Segoe UI" w:eastAsia="Times New Roman" w:hAnsi="Segoe UI" w:cs="Segoe UI"/>
                <w:sz w:val="20"/>
              </w:rPr>
              <w:t>ld be tested for COVID-19; individuals awaiting test results should be excluded from school.</w:t>
            </w:r>
          </w:p>
          <w:p w14:paraId="7DBA8F0B" w14:textId="77777777" w:rsidR="00C16613" w:rsidRPr="00047A7D" w:rsidRDefault="00C16613" w:rsidP="000958EA">
            <w:pPr>
              <w:pStyle w:val="ListParagraph"/>
              <w:numPr>
                <w:ilvl w:val="0"/>
                <w:numId w:val="4"/>
              </w:numPr>
              <w:shd w:val="clear" w:color="auto" w:fill="FFFFFF"/>
              <w:spacing w:before="100" w:beforeAutospacing="1" w:after="100" w:afterAutospacing="1" w:line="240" w:lineRule="auto"/>
              <w:ind w:left="436" w:right="77"/>
              <w:rPr>
                <w:rFonts w:ascii="Segoe UI" w:hAnsi="Segoe UI" w:cs="Segoe UI"/>
                <w:sz w:val="20"/>
              </w:rPr>
            </w:pPr>
            <w:r w:rsidRPr="00047A7D">
              <w:rPr>
                <w:rFonts w:ascii="Segoe UI" w:hAnsi="Segoe UI" w:cs="Segoe UI"/>
                <w:sz w:val="20"/>
              </w:rPr>
              <w:t xml:space="preserve">If test result is </w:t>
            </w:r>
            <w:r w:rsidRPr="00047A7D">
              <w:rPr>
                <w:rFonts w:ascii="Segoe UI" w:hAnsi="Segoe UI" w:cs="Segoe UI"/>
                <w:sz w:val="20"/>
                <w:u w:val="single"/>
              </w:rPr>
              <w:t>negative</w:t>
            </w:r>
            <w:r w:rsidRPr="00047A7D">
              <w:rPr>
                <w:rFonts w:ascii="Segoe UI" w:hAnsi="Segoe UI" w:cs="Segoe UI"/>
                <w:sz w:val="20"/>
              </w:rPr>
              <w:t>, return to school 14 days after last exposure to the person with COVID-19 and symptoms have resolved.</w:t>
            </w:r>
          </w:p>
          <w:p w14:paraId="5F23A114" w14:textId="77777777" w:rsidR="00C16613" w:rsidRDefault="00C16613" w:rsidP="000958EA">
            <w:pPr>
              <w:pStyle w:val="ListParagraph"/>
              <w:numPr>
                <w:ilvl w:val="0"/>
                <w:numId w:val="4"/>
              </w:numPr>
              <w:shd w:val="clear" w:color="auto" w:fill="FFFFFF"/>
              <w:spacing w:before="100" w:beforeAutospacing="1" w:after="100" w:afterAutospacing="1" w:line="240" w:lineRule="auto"/>
              <w:ind w:left="436"/>
              <w:rPr>
                <w:rFonts w:ascii="Segoe UI" w:hAnsi="Segoe UI" w:cs="Segoe UI"/>
                <w:sz w:val="20"/>
              </w:rPr>
            </w:pPr>
            <w:r w:rsidRPr="00047A7D">
              <w:rPr>
                <w:rFonts w:ascii="Segoe UI" w:hAnsi="Segoe UI" w:cs="Segoe UI"/>
                <w:sz w:val="20"/>
              </w:rPr>
              <w:t xml:space="preserve">If test result is </w:t>
            </w:r>
            <w:r w:rsidRPr="00047A7D">
              <w:rPr>
                <w:rFonts w:ascii="Segoe UI" w:hAnsi="Segoe UI" w:cs="Segoe UI"/>
                <w:sz w:val="20"/>
                <w:u w:val="single"/>
              </w:rPr>
              <w:t>positive</w:t>
            </w:r>
            <w:r w:rsidRPr="00047A7D">
              <w:rPr>
                <w:rFonts w:ascii="Segoe UI" w:hAnsi="Segoe UI" w:cs="Segoe UI"/>
                <w:sz w:val="20"/>
              </w:rPr>
              <w:t>, follow return to school guidance for scenario #3.</w:t>
            </w:r>
          </w:p>
          <w:p w14:paraId="790E9A05" w14:textId="696108DE" w:rsidR="004543A0" w:rsidRPr="004543A0" w:rsidRDefault="004543A0" w:rsidP="004543A0">
            <w:pPr>
              <w:shd w:val="clear" w:color="auto" w:fill="FFFFFF"/>
              <w:spacing w:before="100" w:beforeAutospacing="1" w:after="100" w:afterAutospacing="1" w:line="240" w:lineRule="auto"/>
              <w:rPr>
                <w:rFonts w:ascii="Segoe UI" w:hAnsi="Segoe UI" w:cs="Segoe UI"/>
                <w:sz w:val="20"/>
              </w:rPr>
            </w:pPr>
            <w:r w:rsidRPr="00843272">
              <w:rPr>
                <w:rFonts w:ascii="Segoe UI" w:eastAsia="Times New Roman" w:hAnsi="Segoe UI" w:cs="Segoe UI"/>
                <w:sz w:val="20"/>
              </w:rPr>
              <w:t xml:space="preserve">If individual is not tested, </w:t>
            </w:r>
            <w:r w:rsidRPr="00843272">
              <w:rPr>
                <w:rFonts w:ascii="Segoe UI" w:hAnsi="Segoe UI" w:cs="Segoe UI"/>
                <w:sz w:val="20"/>
              </w:rPr>
              <w:t>follow return to school guidance for scenario #3 (assumed positive).</w:t>
            </w:r>
          </w:p>
        </w:tc>
      </w:tr>
      <w:tr w:rsidR="00C16613" w:rsidRPr="00047A7D" w14:paraId="778A0D1B" w14:textId="77777777" w:rsidTr="008F5E1F">
        <w:tc>
          <w:tcPr>
            <w:tcW w:w="2317" w:type="dxa"/>
          </w:tcPr>
          <w:p w14:paraId="327EC988" w14:textId="77777777" w:rsidR="00C16613" w:rsidRPr="00047A7D" w:rsidRDefault="00C16613" w:rsidP="008F5E1F">
            <w:pPr>
              <w:spacing w:after="0" w:line="259" w:lineRule="auto"/>
              <w:ind w:left="408" w:hanging="408"/>
              <w:rPr>
                <w:rFonts w:ascii="Segoe UI" w:hAnsi="Segoe UI" w:cs="Segoe UI"/>
                <w:sz w:val="20"/>
              </w:rPr>
            </w:pPr>
            <w:r w:rsidRPr="00047A7D">
              <w:rPr>
                <w:rFonts w:ascii="Segoe UI" w:hAnsi="Segoe UI" w:cs="Segoe UI"/>
                <w:sz w:val="20"/>
              </w:rPr>
              <w:t xml:space="preserve">#6 – Close Contact of COVID-19 </w:t>
            </w:r>
            <w:r w:rsidRPr="00047A7D">
              <w:rPr>
                <w:rFonts w:ascii="Segoe UI" w:hAnsi="Segoe UI" w:cs="Segoe UI"/>
                <w:sz w:val="20"/>
                <w:u w:val="single"/>
              </w:rPr>
              <w:t>without</w:t>
            </w:r>
            <w:r w:rsidRPr="00047A7D">
              <w:rPr>
                <w:rFonts w:ascii="Segoe UI" w:hAnsi="Segoe UI" w:cs="Segoe UI"/>
                <w:sz w:val="20"/>
              </w:rPr>
              <w:t xml:space="preserve"> Symptoms</w:t>
            </w:r>
          </w:p>
        </w:tc>
        <w:tc>
          <w:tcPr>
            <w:tcW w:w="1440" w:type="dxa"/>
          </w:tcPr>
          <w:p w14:paraId="4506377B" w14:textId="77777777" w:rsidR="00C16613" w:rsidRPr="00047A7D" w:rsidRDefault="00C16613" w:rsidP="008F5E1F">
            <w:pPr>
              <w:spacing w:after="0" w:line="259" w:lineRule="auto"/>
              <w:jc w:val="center"/>
              <w:rPr>
                <w:rFonts w:ascii="Segoe UI" w:hAnsi="Segoe UI" w:cs="Segoe UI"/>
                <w:sz w:val="20"/>
              </w:rPr>
            </w:pPr>
            <w:r w:rsidRPr="00047A7D">
              <w:rPr>
                <w:rFonts w:ascii="Segoe UI" w:hAnsi="Segoe UI" w:cs="Segoe UI"/>
                <w:sz w:val="20"/>
              </w:rPr>
              <w:t>Yes</w:t>
            </w:r>
          </w:p>
        </w:tc>
        <w:tc>
          <w:tcPr>
            <w:tcW w:w="6750" w:type="dxa"/>
          </w:tcPr>
          <w:p w14:paraId="1A8B31B1" w14:textId="77777777" w:rsidR="00C16613" w:rsidRPr="00047A7D" w:rsidRDefault="00C16613" w:rsidP="008F5E1F">
            <w:pPr>
              <w:shd w:val="clear" w:color="auto" w:fill="FFFFFF"/>
              <w:spacing w:before="100" w:beforeAutospacing="1" w:after="100" w:afterAutospacing="1" w:line="240" w:lineRule="auto"/>
              <w:ind w:right="90"/>
              <w:rPr>
                <w:rFonts w:ascii="Segoe UI" w:hAnsi="Segoe UI" w:cs="Segoe UI"/>
                <w:sz w:val="20"/>
              </w:rPr>
            </w:pPr>
            <w:r w:rsidRPr="00047A7D">
              <w:rPr>
                <w:rFonts w:ascii="Segoe UI" w:hAnsi="Segoe UI" w:cs="Segoe UI"/>
                <w:sz w:val="20"/>
              </w:rPr>
              <w:t>14 days after the date of last exposure to the person with COVID-19</w:t>
            </w:r>
          </w:p>
          <w:p w14:paraId="68FE1C21" w14:textId="33EC15E2" w:rsidR="0048575F" w:rsidRPr="0048575F" w:rsidRDefault="00C16613" w:rsidP="000958EA">
            <w:pPr>
              <w:pStyle w:val="ListParagraph"/>
              <w:numPr>
                <w:ilvl w:val="0"/>
                <w:numId w:val="4"/>
              </w:numPr>
              <w:shd w:val="clear" w:color="auto" w:fill="FFFFFF"/>
              <w:spacing w:before="100" w:beforeAutospacing="1" w:after="100" w:afterAutospacing="1" w:line="240" w:lineRule="auto"/>
              <w:ind w:left="436" w:right="-13"/>
              <w:rPr>
                <w:rFonts w:ascii="Segoe UI" w:hAnsi="Segoe UI" w:cs="Segoe UI"/>
                <w:sz w:val="20"/>
              </w:rPr>
            </w:pPr>
            <w:r w:rsidRPr="00047A7D">
              <w:rPr>
                <w:rFonts w:ascii="Segoe UI" w:hAnsi="Segoe UI" w:cs="Segoe UI"/>
                <w:sz w:val="20"/>
              </w:rPr>
              <w:t xml:space="preserve">If </w:t>
            </w:r>
            <w:r w:rsidR="0048575F" w:rsidRPr="00047A7D">
              <w:rPr>
                <w:rFonts w:ascii="Segoe UI" w:hAnsi="Segoe UI" w:cs="Segoe UI"/>
                <w:sz w:val="20"/>
              </w:rPr>
              <w:t>symptoms</w:t>
            </w:r>
            <w:r w:rsidR="0048575F">
              <w:rPr>
                <w:rFonts w:ascii="Segoe UI" w:hAnsi="Segoe UI" w:cs="Segoe UI"/>
                <w:sz w:val="20"/>
              </w:rPr>
              <w:t xml:space="preserve"> develop during 14 days, follow return to school </w:t>
            </w:r>
            <w:r w:rsidR="0048575F" w:rsidRPr="00047A7D">
              <w:rPr>
                <w:rFonts w:ascii="Segoe UI" w:hAnsi="Segoe UI" w:cs="Segoe UI"/>
                <w:sz w:val="20"/>
              </w:rPr>
              <w:t>guidance for scenario #</w:t>
            </w:r>
            <w:r w:rsidR="0048575F">
              <w:rPr>
                <w:rFonts w:ascii="Segoe UI" w:hAnsi="Segoe UI" w:cs="Segoe UI"/>
                <w:sz w:val="20"/>
              </w:rPr>
              <w:t>5</w:t>
            </w:r>
            <w:r w:rsidR="0048575F" w:rsidRPr="00047A7D">
              <w:rPr>
                <w:rFonts w:ascii="Segoe UI" w:hAnsi="Segoe UI" w:cs="Segoe UI"/>
                <w:sz w:val="20"/>
              </w:rPr>
              <w:t>.</w:t>
            </w:r>
          </w:p>
        </w:tc>
      </w:tr>
    </w:tbl>
    <w:p w14:paraId="591DDC3E" w14:textId="77777777" w:rsidR="00AA6532" w:rsidRDefault="00AA6532" w:rsidP="00FA049A">
      <w:pPr>
        <w:ind w:left="450"/>
        <w:rPr>
          <w:rFonts w:ascii="Segoe UI" w:hAnsi="Segoe UI" w:cs="Segoe UI"/>
        </w:rPr>
      </w:pPr>
      <w:bookmarkStart w:id="29" w:name="_Notifications"/>
      <w:bookmarkEnd w:id="29"/>
    </w:p>
    <w:p w14:paraId="291B216C" w14:textId="5BAB63BB" w:rsidR="000B713D" w:rsidRPr="00FA049A" w:rsidRDefault="00FA049A" w:rsidP="00FA049A">
      <w:pPr>
        <w:ind w:left="450"/>
        <w:rPr>
          <w:rFonts w:ascii="Segoe UI" w:hAnsi="Segoe UI" w:cs="Segoe UI"/>
        </w:rPr>
      </w:pPr>
      <w:r w:rsidRPr="00AA6532">
        <w:rPr>
          <w:rFonts w:ascii="Segoe UI" w:hAnsi="Segoe UI" w:cs="Segoe UI"/>
          <w:i/>
        </w:rPr>
        <w:lastRenderedPageBreak/>
        <w:t>Notes</w:t>
      </w:r>
      <w:r w:rsidRPr="00FA049A">
        <w:rPr>
          <w:rFonts w:ascii="Segoe UI" w:hAnsi="Segoe UI" w:cs="Segoe UI"/>
        </w:rPr>
        <w:t>:</w:t>
      </w:r>
    </w:p>
    <w:p w14:paraId="0A616308" w14:textId="77777777" w:rsidR="00FA049A" w:rsidRPr="00FA049A" w:rsidRDefault="00FA049A" w:rsidP="00FA049A">
      <w:pPr>
        <w:pStyle w:val="ListParagraph"/>
        <w:numPr>
          <w:ilvl w:val="0"/>
          <w:numId w:val="17"/>
        </w:numPr>
        <w:spacing w:after="160" w:line="259" w:lineRule="auto"/>
        <w:rPr>
          <w:rFonts w:ascii="Segoe UI" w:eastAsia="Times New Roman" w:hAnsi="Segoe UI" w:cs="Segoe UI"/>
          <w:color w:val="000000"/>
        </w:rPr>
      </w:pPr>
      <w:r w:rsidRPr="00FA049A">
        <w:rPr>
          <w:rFonts w:ascii="Segoe UI" w:hAnsi="Segoe UI" w:cs="Segoe UI"/>
          <w:color w:val="000000"/>
        </w:rPr>
        <w:t xml:space="preserve">The </w:t>
      </w:r>
      <w:r w:rsidRPr="00FA049A">
        <w:rPr>
          <w:rFonts w:ascii="Segoe UI" w:hAnsi="Segoe UI" w:cs="Segoe UI"/>
          <w:color w:val="000000"/>
          <w:u w:val="single"/>
        </w:rPr>
        <w:t>1</w:t>
      </w:r>
      <w:r w:rsidRPr="00FA049A">
        <w:rPr>
          <w:rFonts w:ascii="Segoe UI" w:eastAsia="Times New Roman" w:hAnsi="Segoe UI" w:cs="Segoe UI"/>
          <w:color w:val="000000"/>
          <w:u w:val="single"/>
        </w:rPr>
        <w:t>0 day period</w:t>
      </w:r>
      <w:r w:rsidRPr="00FA049A">
        <w:rPr>
          <w:rFonts w:ascii="Segoe UI" w:eastAsia="Times New Roman" w:hAnsi="Segoe UI" w:cs="Segoe UI"/>
          <w:color w:val="000000"/>
        </w:rPr>
        <w:t xml:space="preserve"> focuses on the time during which an individual is contagious (estimated infection period). This is the focus of individuals with a positive test result. This is also the focus for close contacts because the contact has been exposed and could develop the illness and become contagious. T</w:t>
      </w:r>
    </w:p>
    <w:p w14:paraId="765AF814" w14:textId="62D46CDE" w:rsidR="00FA049A" w:rsidRPr="00FA049A" w:rsidRDefault="00FA049A" w:rsidP="00FA049A">
      <w:pPr>
        <w:pStyle w:val="ListParagraph"/>
        <w:numPr>
          <w:ilvl w:val="0"/>
          <w:numId w:val="17"/>
        </w:numPr>
        <w:spacing w:after="160" w:line="259" w:lineRule="auto"/>
        <w:rPr>
          <w:rFonts w:ascii="Segoe UI" w:eastAsiaTheme="majorEastAsia" w:hAnsi="Segoe UI" w:cs="Segoe UI"/>
          <w:b/>
          <w:color w:val="002060"/>
          <w:sz w:val="24"/>
          <w:szCs w:val="41"/>
        </w:rPr>
      </w:pPr>
      <w:r w:rsidRPr="00FA049A">
        <w:rPr>
          <w:rFonts w:ascii="Segoe UI" w:eastAsia="Times New Roman" w:hAnsi="Segoe UI" w:cs="Segoe UI"/>
          <w:color w:val="000000"/>
        </w:rPr>
        <w:t xml:space="preserve">he </w:t>
      </w:r>
      <w:r w:rsidRPr="00FA049A">
        <w:rPr>
          <w:rFonts w:ascii="Segoe UI" w:eastAsia="Times New Roman" w:hAnsi="Segoe UI" w:cs="Segoe UI"/>
          <w:color w:val="000000"/>
          <w:u w:val="single"/>
        </w:rPr>
        <w:t>14 day period</w:t>
      </w:r>
      <w:r w:rsidRPr="00FA049A">
        <w:rPr>
          <w:rFonts w:ascii="Segoe UI" w:eastAsia="Times New Roman" w:hAnsi="Segoe UI" w:cs="Segoe UI"/>
          <w:color w:val="000000"/>
        </w:rPr>
        <w:t xml:space="preserve"> focuses on the time between exposure and development of illness (estimated incubation period). These time frames are based upon currently known information. This is the focus for individuals without a positive test result.</w:t>
      </w:r>
    </w:p>
    <w:sectPr w:rsidR="00FA049A" w:rsidRPr="00FA049A" w:rsidSect="00333318">
      <w:headerReference w:type="default" r:id="rId19"/>
      <w:footerReference w:type="default" r:id="rId20"/>
      <w:pgSz w:w="12240" w:h="15840"/>
      <w:pgMar w:top="466" w:right="720" w:bottom="720" w:left="720" w:header="18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94001" w14:textId="77777777" w:rsidR="00D150FF" w:rsidRDefault="00D150FF" w:rsidP="00A55CE8">
      <w:pPr>
        <w:spacing w:after="0" w:line="240" w:lineRule="auto"/>
      </w:pPr>
      <w:r>
        <w:separator/>
      </w:r>
    </w:p>
  </w:endnote>
  <w:endnote w:type="continuationSeparator" w:id="0">
    <w:p w14:paraId="25FDB63A" w14:textId="77777777" w:rsidR="00D150FF" w:rsidRDefault="00D150FF" w:rsidP="00A5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52741"/>
      <w:docPartObj>
        <w:docPartGallery w:val="Page Numbers (Bottom of Page)"/>
        <w:docPartUnique/>
      </w:docPartObj>
    </w:sdtPr>
    <w:sdtEndPr>
      <w:rPr>
        <w:noProof/>
      </w:rPr>
    </w:sdtEndPr>
    <w:sdtContent>
      <w:p w14:paraId="1C5C1202" w14:textId="52C5AD87" w:rsidR="00D150FF" w:rsidRDefault="00D150FF">
        <w:pPr>
          <w:pStyle w:val="Footer"/>
          <w:jc w:val="center"/>
        </w:pPr>
        <w:r>
          <w:fldChar w:fldCharType="begin"/>
        </w:r>
        <w:r>
          <w:instrText xml:space="preserve"> PAGE   \* MERGEFORMAT </w:instrText>
        </w:r>
        <w:r>
          <w:fldChar w:fldCharType="separate"/>
        </w:r>
        <w:r w:rsidR="00F34F11">
          <w:rPr>
            <w:noProof/>
          </w:rPr>
          <w:t>19</w:t>
        </w:r>
        <w:r>
          <w:rPr>
            <w:noProof/>
          </w:rPr>
          <w:fldChar w:fldCharType="end"/>
        </w:r>
      </w:p>
    </w:sdtContent>
  </w:sdt>
  <w:p w14:paraId="0D11372D" w14:textId="77777777" w:rsidR="00D150FF" w:rsidRDefault="00D1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27119" w14:textId="77777777" w:rsidR="00D150FF" w:rsidRDefault="00D150FF" w:rsidP="00A55CE8">
      <w:pPr>
        <w:spacing w:after="0" w:line="240" w:lineRule="auto"/>
      </w:pPr>
      <w:r>
        <w:separator/>
      </w:r>
    </w:p>
  </w:footnote>
  <w:footnote w:type="continuationSeparator" w:id="0">
    <w:p w14:paraId="12D9D0D2" w14:textId="77777777" w:rsidR="00D150FF" w:rsidRDefault="00D150FF" w:rsidP="00A55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1CF9" w14:textId="77777777" w:rsidR="00D150FF" w:rsidRDefault="00D150FF" w:rsidP="00865BFF"/>
  <w:tbl>
    <w:tblPr>
      <w:tblW w:w="10187" w:type="dxa"/>
      <w:tblInd w:w="-252" w:type="dxa"/>
      <w:tblLook w:val="04A0" w:firstRow="1" w:lastRow="0" w:firstColumn="1" w:lastColumn="0" w:noHBand="0" w:noVBand="1"/>
    </w:tblPr>
    <w:tblGrid>
      <w:gridCol w:w="1782"/>
      <w:gridCol w:w="8405"/>
    </w:tblGrid>
    <w:tr w:rsidR="00D150FF" w:rsidRPr="00C46E13" w14:paraId="1836949C" w14:textId="77777777" w:rsidTr="00B84E10">
      <w:trPr>
        <w:trHeight w:val="710"/>
      </w:trPr>
      <w:tc>
        <w:tcPr>
          <w:tcW w:w="1782" w:type="dxa"/>
          <w:vMerge w:val="restart"/>
          <w:hideMark/>
        </w:tcPr>
        <w:p w14:paraId="243D61FD" w14:textId="77777777" w:rsidR="00D150FF" w:rsidRPr="00C46E13" w:rsidRDefault="00D150FF" w:rsidP="00865BFF">
          <w:pPr>
            <w:pStyle w:val="Header"/>
            <w:rPr>
              <w:rFonts w:eastAsia="Calibri"/>
              <w:sz w:val="28"/>
            </w:rPr>
          </w:pPr>
          <w:r w:rsidRPr="00C46E13">
            <w:rPr>
              <w:rFonts w:ascii="Segoe UI" w:eastAsiaTheme="majorEastAsia" w:hAnsi="Segoe UI" w:cs="Segoe UI"/>
              <w:b/>
              <w:noProof/>
              <w:sz w:val="28"/>
              <w:szCs w:val="20"/>
            </w:rPr>
            <w:drawing>
              <wp:inline distT="0" distB="0" distL="0" distR="0" wp14:anchorId="371A05E6" wp14:editId="7C612982">
                <wp:extent cx="902525" cy="902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690" cy="901690"/>
                        </a:xfrm>
                        <a:prstGeom prst="rect">
                          <a:avLst/>
                        </a:prstGeom>
                      </pic:spPr>
                    </pic:pic>
                  </a:graphicData>
                </a:graphic>
              </wp:inline>
            </w:drawing>
          </w:r>
        </w:p>
      </w:tc>
      <w:tc>
        <w:tcPr>
          <w:tcW w:w="8405" w:type="dxa"/>
          <w:tcBorders>
            <w:top w:val="nil"/>
            <w:left w:val="nil"/>
            <w:bottom w:val="single" w:sz="4" w:space="0" w:color="auto"/>
            <w:right w:val="nil"/>
          </w:tcBorders>
          <w:vAlign w:val="center"/>
          <w:hideMark/>
        </w:tcPr>
        <w:p w14:paraId="61E4DF2E" w14:textId="77777777" w:rsidR="00D150FF" w:rsidRPr="00C46E13" w:rsidRDefault="00D150FF" w:rsidP="00865BFF">
          <w:pPr>
            <w:pStyle w:val="Header"/>
            <w:jc w:val="center"/>
            <w:rPr>
              <w:rFonts w:ascii="Segoe UI" w:eastAsia="Calibri" w:hAnsi="Segoe UI" w:cs="Segoe UI"/>
              <w:b/>
              <w:sz w:val="28"/>
            </w:rPr>
          </w:pPr>
          <w:r w:rsidRPr="00C46E13">
            <w:rPr>
              <w:rFonts w:ascii="Segoe UI" w:eastAsia="Calibri" w:hAnsi="Segoe UI" w:cs="Segoe UI"/>
              <w:b/>
              <w:sz w:val="28"/>
            </w:rPr>
            <w:t>Chester County Health Department</w:t>
          </w:r>
        </w:p>
        <w:p w14:paraId="2452D15D" w14:textId="77777777" w:rsidR="00D150FF" w:rsidRPr="00C46E13" w:rsidRDefault="00D150FF" w:rsidP="00865BFF">
          <w:pPr>
            <w:pStyle w:val="Header"/>
            <w:jc w:val="center"/>
            <w:rPr>
              <w:rFonts w:ascii="Segoe UI" w:eastAsia="Calibri" w:hAnsi="Segoe UI" w:cs="Segoe UI"/>
              <w:sz w:val="28"/>
            </w:rPr>
          </w:pPr>
          <w:r w:rsidRPr="00C46E13">
            <w:rPr>
              <w:rFonts w:ascii="Segoe UI" w:eastAsia="Calibri" w:hAnsi="Segoe UI" w:cs="Segoe UI"/>
              <w:sz w:val="28"/>
            </w:rPr>
            <w:t xml:space="preserve">Coronavirus COVID-19 </w:t>
          </w:r>
        </w:p>
      </w:tc>
    </w:tr>
    <w:tr w:rsidR="00D150FF" w:rsidRPr="00C46E13" w14:paraId="4B3BE14D" w14:textId="77777777" w:rsidTr="00B84E10">
      <w:trPr>
        <w:trHeight w:val="386"/>
      </w:trPr>
      <w:tc>
        <w:tcPr>
          <w:tcW w:w="1782" w:type="dxa"/>
          <w:vMerge/>
          <w:vAlign w:val="center"/>
          <w:hideMark/>
        </w:tcPr>
        <w:p w14:paraId="00EFE484" w14:textId="77777777" w:rsidR="00D150FF" w:rsidRPr="00C46E13" w:rsidRDefault="00D150FF" w:rsidP="00865BFF">
          <w:pPr>
            <w:rPr>
              <w:rFonts w:eastAsia="Calibri"/>
              <w:sz w:val="28"/>
            </w:rPr>
          </w:pPr>
        </w:p>
      </w:tc>
      <w:tc>
        <w:tcPr>
          <w:tcW w:w="8405" w:type="dxa"/>
          <w:tcBorders>
            <w:top w:val="single" w:sz="4" w:space="0" w:color="auto"/>
            <w:left w:val="nil"/>
            <w:bottom w:val="nil"/>
            <w:right w:val="nil"/>
          </w:tcBorders>
          <w:vAlign w:val="center"/>
          <w:hideMark/>
        </w:tcPr>
        <w:p w14:paraId="0E1E4624" w14:textId="6723A54E" w:rsidR="00D150FF" w:rsidRPr="00790688" w:rsidRDefault="00D150FF" w:rsidP="00865BFF">
          <w:pPr>
            <w:pStyle w:val="Header"/>
            <w:jc w:val="center"/>
            <w:rPr>
              <w:rFonts w:ascii="Segoe UI" w:eastAsia="Calibri" w:hAnsi="Segoe UI" w:cs="Segoe UI"/>
              <w:sz w:val="24"/>
            </w:rPr>
          </w:pPr>
          <w:r>
            <w:rPr>
              <w:rFonts w:ascii="Segoe UI" w:eastAsia="Calibri" w:hAnsi="Segoe UI" w:cs="Segoe UI"/>
              <w:sz w:val="24"/>
            </w:rPr>
            <w:t>School Guidance</w:t>
          </w:r>
        </w:p>
        <w:p w14:paraId="3A7590AC" w14:textId="75709917" w:rsidR="00D150FF" w:rsidRPr="00C46E13" w:rsidRDefault="00D150FF" w:rsidP="00DA5028">
          <w:pPr>
            <w:pStyle w:val="Header"/>
            <w:jc w:val="center"/>
            <w:rPr>
              <w:rFonts w:ascii="Segoe UI" w:eastAsia="Calibri" w:hAnsi="Segoe UI" w:cs="Segoe UI"/>
              <w:sz w:val="28"/>
            </w:rPr>
          </w:pPr>
          <w:r>
            <w:rPr>
              <w:rFonts w:ascii="Segoe UI" w:eastAsia="Calibri" w:hAnsi="Segoe UI" w:cs="Segoe UI"/>
            </w:rPr>
            <w:t>Issued</w:t>
          </w:r>
          <w:r w:rsidRPr="00865BFF">
            <w:rPr>
              <w:rFonts w:ascii="Segoe UI" w:eastAsia="Calibri" w:hAnsi="Segoe UI" w:cs="Segoe UI"/>
            </w:rPr>
            <w:t xml:space="preserve">: </w:t>
          </w:r>
          <w:r>
            <w:rPr>
              <w:rFonts w:ascii="Segoe UI" w:eastAsia="Calibri" w:hAnsi="Segoe UI" w:cs="Segoe UI"/>
            </w:rPr>
            <w:t>June 19</w:t>
          </w:r>
          <w:r w:rsidRPr="00865BFF">
            <w:rPr>
              <w:rFonts w:ascii="Segoe UI" w:eastAsia="Calibri" w:hAnsi="Segoe UI" w:cs="Segoe UI"/>
            </w:rPr>
            <w:t xml:space="preserve">, 2020 </w:t>
          </w:r>
          <w:r>
            <w:rPr>
              <w:rFonts w:ascii="Segoe UI" w:eastAsia="Calibri" w:hAnsi="Segoe UI" w:cs="Segoe UI"/>
            </w:rPr>
            <w:t>| Updated: July 3, 2020</w:t>
          </w:r>
        </w:p>
      </w:tc>
    </w:tr>
  </w:tbl>
  <w:p w14:paraId="533F1BCA" w14:textId="77777777" w:rsidR="00D150FF" w:rsidRDefault="00D150FF" w:rsidP="0086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9A3"/>
    <w:multiLevelType w:val="hybridMultilevel"/>
    <w:tmpl w:val="C3B2F7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AF87E86"/>
    <w:multiLevelType w:val="hybridMultilevel"/>
    <w:tmpl w:val="7DE2E5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4569F"/>
    <w:multiLevelType w:val="hybridMultilevel"/>
    <w:tmpl w:val="9746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23FDF"/>
    <w:multiLevelType w:val="hybridMultilevel"/>
    <w:tmpl w:val="FAFC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22D19"/>
    <w:multiLevelType w:val="multilevel"/>
    <w:tmpl w:val="946679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02061"/>
    <w:multiLevelType w:val="hybridMultilevel"/>
    <w:tmpl w:val="B3A66D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03564"/>
    <w:multiLevelType w:val="hybridMultilevel"/>
    <w:tmpl w:val="030EA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5103501"/>
    <w:multiLevelType w:val="hybridMultilevel"/>
    <w:tmpl w:val="5A409D1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1660486"/>
    <w:multiLevelType w:val="hybridMultilevel"/>
    <w:tmpl w:val="69E4A7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2B77909"/>
    <w:multiLevelType w:val="hybridMultilevel"/>
    <w:tmpl w:val="64FEED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3837F25"/>
    <w:multiLevelType w:val="hybridMultilevel"/>
    <w:tmpl w:val="E5DA7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631578"/>
    <w:multiLevelType w:val="hybridMultilevel"/>
    <w:tmpl w:val="C68EE3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3951BED"/>
    <w:multiLevelType w:val="hybridMultilevel"/>
    <w:tmpl w:val="0242E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B9171D8"/>
    <w:multiLevelType w:val="hybridMultilevel"/>
    <w:tmpl w:val="D9E263AA"/>
    <w:lvl w:ilvl="0" w:tplc="4B30C4D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76172FAA"/>
    <w:multiLevelType w:val="hybridMultilevel"/>
    <w:tmpl w:val="AD925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B948E2"/>
    <w:multiLevelType w:val="hybridMultilevel"/>
    <w:tmpl w:val="8382AB6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0A7AF1"/>
    <w:multiLevelType w:val="hybridMultilevel"/>
    <w:tmpl w:val="C54A4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8"/>
  </w:num>
  <w:num w:numId="6">
    <w:abstractNumId w:val="12"/>
  </w:num>
  <w:num w:numId="7">
    <w:abstractNumId w:val="14"/>
  </w:num>
  <w:num w:numId="8">
    <w:abstractNumId w:val="16"/>
  </w:num>
  <w:num w:numId="9">
    <w:abstractNumId w:val="10"/>
  </w:num>
  <w:num w:numId="10">
    <w:abstractNumId w:val="6"/>
  </w:num>
  <w:num w:numId="11">
    <w:abstractNumId w:val="0"/>
  </w:num>
  <w:num w:numId="12">
    <w:abstractNumId w:val="7"/>
  </w:num>
  <w:num w:numId="13">
    <w:abstractNumId w:val="5"/>
  </w:num>
  <w:num w:numId="14">
    <w:abstractNumId w:val="4"/>
  </w:num>
  <w:num w:numId="15">
    <w:abstractNumId w:val="15"/>
  </w:num>
  <w:num w:numId="16">
    <w:abstractNumId w:val="13"/>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E8"/>
    <w:rsid w:val="0000206B"/>
    <w:rsid w:val="000041C6"/>
    <w:rsid w:val="000058BF"/>
    <w:rsid w:val="000111AD"/>
    <w:rsid w:val="000119B1"/>
    <w:rsid w:val="00015859"/>
    <w:rsid w:val="00016F76"/>
    <w:rsid w:val="0002419D"/>
    <w:rsid w:val="00024CA3"/>
    <w:rsid w:val="00027448"/>
    <w:rsid w:val="00030C0C"/>
    <w:rsid w:val="00031678"/>
    <w:rsid w:val="00036F70"/>
    <w:rsid w:val="00037807"/>
    <w:rsid w:val="000379E1"/>
    <w:rsid w:val="00042A08"/>
    <w:rsid w:val="00047A7D"/>
    <w:rsid w:val="0005511B"/>
    <w:rsid w:val="00056161"/>
    <w:rsid w:val="00060BA3"/>
    <w:rsid w:val="00062F96"/>
    <w:rsid w:val="00063AD1"/>
    <w:rsid w:val="00070451"/>
    <w:rsid w:val="00071F5F"/>
    <w:rsid w:val="000761C1"/>
    <w:rsid w:val="00076338"/>
    <w:rsid w:val="00080B8B"/>
    <w:rsid w:val="00094AE4"/>
    <w:rsid w:val="000958EA"/>
    <w:rsid w:val="000A6E65"/>
    <w:rsid w:val="000A7B4E"/>
    <w:rsid w:val="000B713D"/>
    <w:rsid w:val="000B7489"/>
    <w:rsid w:val="000C4353"/>
    <w:rsid w:val="000E063A"/>
    <w:rsid w:val="000E2FE2"/>
    <w:rsid w:val="000E71E5"/>
    <w:rsid w:val="000F014E"/>
    <w:rsid w:val="000F295A"/>
    <w:rsid w:val="00104BD4"/>
    <w:rsid w:val="00105CCE"/>
    <w:rsid w:val="00106081"/>
    <w:rsid w:val="00110DA9"/>
    <w:rsid w:val="00111510"/>
    <w:rsid w:val="00111983"/>
    <w:rsid w:val="001136DB"/>
    <w:rsid w:val="00117AE4"/>
    <w:rsid w:val="00117E24"/>
    <w:rsid w:val="00132F0B"/>
    <w:rsid w:val="00133611"/>
    <w:rsid w:val="00136ED7"/>
    <w:rsid w:val="00140B0C"/>
    <w:rsid w:val="00142D69"/>
    <w:rsid w:val="00144706"/>
    <w:rsid w:val="00150490"/>
    <w:rsid w:val="001531FA"/>
    <w:rsid w:val="00157CEA"/>
    <w:rsid w:val="00164204"/>
    <w:rsid w:val="0017033B"/>
    <w:rsid w:val="00170D67"/>
    <w:rsid w:val="001724CB"/>
    <w:rsid w:val="00176E92"/>
    <w:rsid w:val="00177614"/>
    <w:rsid w:val="00185B00"/>
    <w:rsid w:val="00195581"/>
    <w:rsid w:val="00197658"/>
    <w:rsid w:val="001A3AE5"/>
    <w:rsid w:val="001A6004"/>
    <w:rsid w:val="001A7CA0"/>
    <w:rsid w:val="001B128A"/>
    <w:rsid w:val="001B1B9B"/>
    <w:rsid w:val="001B5853"/>
    <w:rsid w:val="001B6051"/>
    <w:rsid w:val="001C5693"/>
    <w:rsid w:val="001D1E34"/>
    <w:rsid w:val="001D6459"/>
    <w:rsid w:val="001D7DC6"/>
    <w:rsid w:val="001E2986"/>
    <w:rsid w:val="001E72C7"/>
    <w:rsid w:val="001F51AB"/>
    <w:rsid w:val="001F7B96"/>
    <w:rsid w:val="00203017"/>
    <w:rsid w:val="00212055"/>
    <w:rsid w:val="00214965"/>
    <w:rsid w:val="002161FF"/>
    <w:rsid w:val="00216A05"/>
    <w:rsid w:val="002214DB"/>
    <w:rsid w:val="00222537"/>
    <w:rsid w:val="00227FCA"/>
    <w:rsid w:val="002318C6"/>
    <w:rsid w:val="00231A86"/>
    <w:rsid w:val="00231E89"/>
    <w:rsid w:val="00234017"/>
    <w:rsid w:val="0023460D"/>
    <w:rsid w:val="002409AA"/>
    <w:rsid w:val="00250145"/>
    <w:rsid w:val="00255C8D"/>
    <w:rsid w:val="00256469"/>
    <w:rsid w:val="00262EA1"/>
    <w:rsid w:val="00264F38"/>
    <w:rsid w:val="00270BDC"/>
    <w:rsid w:val="0027119D"/>
    <w:rsid w:val="00276AFB"/>
    <w:rsid w:val="002857A3"/>
    <w:rsid w:val="00285A41"/>
    <w:rsid w:val="00292298"/>
    <w:rsid w:val="002938EC"/>
    <w:rsid w:val="00295E84"/>
    <w:rsid w:val="002967F6"/>
    <w:rsid w:val="002A0D83"/>
    <w:rsid w:val="002A2C8D"/>
    <w:rsid w:val="002A3490"/>
    <w:rsid w:val="002A3548"/>
    <w:rsid w:val="002A779B"/>
    <w:rsid w:val="002B1472"/>
    <w:rsid w:val="002B5F00"/>
    <w:rsid w:val="002B604C"/>
    <w:rsid w:val="002B6825"/>
    <w:rsid w:val="002B7C95"/>
    <w:rsid w:val="002C349F"/>
    <w:rsid w:val="002C4CC0"/>
    <w:rsid w:val="002C5BF3"/>
    <w:rsid w:val="002C6D2B"/>
    <w:rsid w:val="002D54AF"/>
    <w:rsid w:val="002E1A89"/>
    <w:rsid w:val="002E7F02"/>
    <w:rsid w:val="002F33BD"/>
    <w:rsid w:val="002F50DA"/>
    <w:rsid w:val="002F5C21"/>
    <w:rsid w:val="00307520"/>
    <w:rsid w:val="003109B2"/>
    <w:rsid w:val="00314155"/>
    <w:rsid w:val="0032136F"/>
    <w:rsid w:val="00322CCB"/>
    <w:rsid w:val="003242F5"/>
    <w:rsid w:val="003262EC"/>
    <w:rsid w:val="00331BEF"/>
    <w:rsid w:val="00333318"/>
    <w:rsid w:val="00334C6F"/>
    <w:rsid w:val="003353C4"/>
    <w:rsid w:val="00344214"/>
    <w:rsid w:val="00346502"/>
    <w:rsid w:val="00347E5E"/>
    <w:rsid w:val="00350135"/>
    <w:rsid w:val="0035107A"/>
    <w:rsid w:val="00351FF1"/>
    <w:rsid w:val="00352FF0"/>
    <w:rsid w:val="00353BE5"/>
    <w:rsid w:val="00354B51"/>
    <w:rsid w:val="0036239C"/>
    <w:rsid w:val="00363B4D"/>
    <w:rsid w:val="00365570"/>
    <w:rsid w:val="00367707"/>
    <w:rsid w:val="003700E6"/>
    <w:rsid w:val="0037206E"/>
    <w:rsid w:val="0037661B"/>
    <w:rsid w:val="00376A32"/>
    <w:rsid w:val="0038013E"/>
    <w:rsid w:val="003837C4"/>
    <w:rsid w:val="00384F93"/>
    <w:rsid w:val="003857DF"/>
    <w:rsid w:val="0038602F"/>
    <w:rsid w:val="00386280"/>
    <w:rsid w:val="0039188A"/>
    <w:rsid w:val="0039651F"/>
    <w:rsid w:val="00397D52"/>
    <w:rsid w:val="003C7622"/>
    <w:rsid w:val="003C7A88"/>
    <w:rsid w:val="003D5CBB"/>
    <w:rsid w:val="003E0E6A"/>
    <w:rsid w:val="003E27A4"/>
    <w:rsid w:val="003E3A7F"/>
    <w:rsid w:val="003E4D6D"/>
    <w:rsid w:val="003E68DC"/>
    <w:rsid w:val="003F043F"/>
    <w:rsid w:val="003F1384"/>
    <w:rsid w:val="003F5D48"/>
    <w:rsid w:val="004020B6"/>
    <w:rsid w:val="00405B3A"/>
    <w:rsid w:val="00412D4D"/>
    <w:rsid w:val="004131D7"/>
    <w:rsid w:val="004209E0"/>
    <w:rsid w:val="00423584"/>
    <w:rsid w:val="00425FD2"/>
    <w:rsid w:val="004261FB"/>
    <w:rsid w:val="004336EA"/>
    <w:rsid w:val="00434E42"/>
    <w:rsid w:val="00435DAC"/>
    <w:rsid w:val="00441841"/>
    <w:rsid w:val="004427E4"/>
    <w:rsid w:val="00450F6F"/>
    <w:rsid w:val="0045396A"/>
    <w:rsid w:val="004543A0"/>
    <w:rsid w:val="004577B6"/>
    <w:rsid w:val="00462D31"/>
    <w:rsid w:val="00464679"/>
    <w:rsid w:val="00467E7C"/>
    <w:rsid w:val="00471230"/>
    <w:rsid w:val="0048575F"/>
    <w:rsid w:val="00486A7A"/>
    <w:rsid w:val="00487560"/>
    <w:rsid w:val="00494092"/>
    <w:rsid w:val="00494B2A"/>
    <w:rsid w:val="00494BE0"/>
    <w:rsid w:val="0049689F"/>
    <w:rsid w:val="004A14B1"/>
    <w:rsid w:val="004A1D55"/>
    <w:rsid w:val="004A1E17"/>
    <w:rsid w:val="004B325C"/>
    <w:rsid w:val="004B738B"/>
    <w:rsid w:val="004C5003"/>
    <w:rsid w:val="004C53D5"/>
    <w:rsid w:val="004D0045"/>
    <w:rsid w:val="004D04D3"/>
    <w:rsid w:val="004D0C9D"/>
    <w:rsid w:val="004D2722"/>
    <w:rsid w:val="004D66E0"/>
    <w:rsid w:val="004D702B"/>
    <w:rsid w:val="004E00E7"/>
    <w:rsid w:val="004E25A1"/>
    <w:rsid w:val="004E5AEC"/>
    <w:rsid w:val="004F54D8"/>
    <w:rsid w:val="004F76F3"/>
    <w:rsid w:val="00501267"/>
    <w:rsid w:val="0050657D"/>
    <w:rsid w:val="0050788D"/>
    <w:rsid w:val="00512731"/>
    <w:rsid w:val="00513895"/>
    <w:rsid w:val="00514047"/>
    <w:rsid w:val="00515B90"/>
    <w:rsid w:val="00516C88"/>
    <w:rsid w:val="005231D1"/>
    <w:rsid w:val="00527A81"/>
    <w:rsid w:val="00527E58"/>
    <w:rsid w:val="00534781"/>
    <w:rsid w:val="00536666"/>
    <w:rsid w:val="0054065C"/>
    <w:rsid w:val="00542012"/>
    <w:rsid w:val="00544305"/>
    <w:rsid w:val="005501FC"/>
    <w:rsid w:val="00550316"/>
    <w:rsid w:val="005518E4"/>
    <w:rsid w:val="00552C9A"/>
    <w:rsid w:val="00553523"/>
    <w:rsid w:val="00556518"/>
    <w:rsid w:val="00557300"/>
    <w:rsid w:val="00565D9A"/>
    <w:rsid w:val="00571372"/>
    <w:rsid w:val="00573BD1"/>
    <w:rsid w:val="00581AAA"/>
    <w:rsid w:val="00587287"/>
    <w:rsid w:val="0059101B"/>
    <w:rsid w:val="005A024F"/>
    <w:rsid w:val="005A11B3"/>
    <w:rsid w:val="005A205A"/>
    <w:rsid w:val="005A4A8F"/>
    <w:rsid w:val="005B17B8"/>
    <w:rsid w:val="005B4065"/>
    <w:rsid w:val="005C0080"/>
    <w:rsid w:val="005C21C7"/>
    <w:rsid w:val="005C5FC4"/>
    <w:rsid w:val="005C654E"/>
    <w:rsid w:val="005C6882"/>
    <w:rsid w:val="005E3538"/>
    <w:rsid w:val="005F6111"/>
    <w:rsid w:val="006118D6"/>
    <w:rsid w:val="006139A1"/>
    <w:rsid w:val="006139D6"/>
    <w:rsid w:val="0062006C"/>
    <w:rsid w:val="00626233"/>
    <w:rsid w:val="00634F38"/>
    <w:rsid w:val="00653F2F"/>
    <w:rsid w:val="00654268"/>
    <w:rsid w:val="00655B6C"/>
    <w:rsid w:val="0066407C"/>
    <w:rsid w:val="00667B7A"/>
    <w:rsid w:val="0067477A"/>
    <w:rsid w:val="00683542"/>
    <w:rsid w:val="006841C6"/>
    <w:rsid w:val="0068535C"/>
    <w:rsid w:val="006874C9"/>
    <w:rsid w:val="00687939"/>
    <w:rsid w:val="00691E09"/>
    <w:rsid w:val="00693003"/>
    <w:rsid w:val="00693B28"/>
    <w:rsid w:val="00695B47"/>
    <w:rsid w:val="006A070A"/>
    <w:rsid w:val="006A0D4E"/>
    <w:rsid w:val="006A542D"/>
    <w:rsid w:val="006B095E"/>
    <w:rsid w:val="006B2CCF"/>
    <w:rsid w:val="006C01E8"/>
    <w:rsid w:val="006C0BFA"/>
    <w:rsid w:val="006C38EE"/>
    <w:rsid w:val="006C393E"/>
    <w:rsid w:val="006C64F2"/>
    <w:rsid w:val="006D1DF5"/>
    <w:rsid w:val="006D673E"/>
    <w:rsid w:val="006E0424"/>
    <w:rsid w:val="006E32DB"/>
    <w:rsid w:val="006E4F8D"/>
    <w:rsid w:val="006E666E"/>
    <w:rsid w:val="006F25FC"/>
    <w:rsid w:val="006F29D6"/>
    <w:rsid w:val="006F33CB"/>
    <w:rsid w:val="006F3AC1"/>
    <w:rsid w:val="0070001F"/>
    <w:rsid w:val="00700046"/>
    <w:rsid w:val="00702964"/>
    <w:rsid w:val="0071289A"/>
    <w:rsid w:val="007162CC"/>
    <w:rsid w:val="00721814"/>
    <w:rsid w:val="00721D15"/>
    <w:rsid w:val="00727EC9"/>
    <w:rsid w:val="00732D08"/>
    <w:rsid w:val="00734546"/>
    <w:rsid w:val="00737664"/>
    <w:rsid w:val="00737932"/>
    <w:rsid w:val="00751BFE"/>
    <w:rsid w:val="00752516"/>
    <w:rsid w:val="0075541F"/>
    <w:rsid w:val="0075585D"/>
    <w:rsid w:val="00757991"/>
    <w:rsid w:val="00760C68"/>
    <w:rsid w:val="007644C4"/>
    <w:rsid w:val="00781066"/>
    <w:rsid w:val="00790688"/>
    <w:rsid w:val="007959FE"/>
    <w:rsid w:val="007A37C2"/>
    <w:rsid w:val="007A66C2"/>
    <w:rsid w:val="007B0F7C"/>
    <w:rsid w:val="007B2A6A"/>
    <w:rsid w:val="007C10B4"/>
    <w:rsid w:val="007C1264"/>
    <w:rsid w:val="007C171F"/>
    <w:rsid w:val="007C5085"/>
    <w:rsid w:val="007C5F6E"/>
    <w:rsid w:val="007D19BE"/>
    <w:rsid w:val="007D2208"/>
    <w:rsid w:val="007D6EDF"/>
    <w:rsid w:val="007E057B"/>
    <w:rsid w:val="007E46B5"/>
    <w:rsid w:val="007F3F99"/>
    <w:rsid w:val="007F4C2A"/>
    <w:rsid w:val="007F6CFD"/>
    <w:rsid w:val="007F7E6C"/>
    <w:rsid w:val="00801996"/>
    <w:rsid w:val="008044A3"/>
    <w:rsid w:val="008060CE"/>
    <w:rsid w:val="00806B51"/>
    <w:rsid w:val="00811EF1"/>
    <w:rsid w:val="00812BA5"/>
    <w:rsid w:val="00812E90"/>
    <w:rsid w:val="0081468F"/>
    <w:rsid w:val="008203D6"/>
    <w:rsid w:val="008319AF"/>
    <w:rsid w:val="0084107F"/>
    <w:rsid w:val="00843272"/>
    <w:rsid w:val="008438D2"/>
    <w:rsid w:val="008502D7"/>
    <w:rsid w:val="00853CBB"/>
    <w:rsid w:val="00857D54"/>
    <w:rsid w:val="00865BFF"/>
    <w:rsid w:val="00873577"/>
    <w:rsid w:val="00881FF0"/>
    <w:rsid w:val="00882C9B"/>
    <w:rsid w:val="0088761B"/>
    <w:rsid w:val="008902AE"/>
    <w:rsid w:val="008918B7"/>
    <w:rsid w:val="008A0FAA"/>
    <w:rsid w:val="008A7632"/>
    <w:rsid w:val="008B3209"/>
    <w:rsid w:val="008B379A"/>
    <w:rsid w:val="008B43D8"/>
    <w:rsid w:val="008B4B59"/>
    <w:rsid w:val="008C1750"/>
    <w:rsid w:val="008C4CCB"/>
    <w:rsid w:val="008C5BD4"/>
    <w:rsid w:val="008D49E5"/>
    <w:rsid w:val="008D6058"/>
    <w:rsid w:val="008D791D"/>
    <w:rsid w:val="008D7D48"/>
    <w:rsid w:val="008F45C8"/>
    <w:rsid w:val="008F59E5"/>
    <w:rsid w:val="008F5E1F"/>
    <w:rsid w:val="008F6B51"/>
    <w:rsid w:val="008F787B"/>
    <w:rsid w:val="00900EFA"/>
    <w:rsid w:val="00904DA6"/>
    <w:rsid w:val="009056DC"/>
    <w:rsid w:val="00914124"/>
    <w:rsid w:val="00914225"/>
    <w:rsid w:val="00915249"/>
    <w:rsid w:val="009228D8"/>
    <w:rsid w:val="0092518F"/>
    <w:rsid w:val="0092712F"/>
    <w:rsid w:val="00927DA9"/>
    <w:rsid w:val="00934BA5"/>
    <w:rsid w:val="0094161E"/>
    <w:rsid w:val="00943E55"/>
    <w:rsid w:val="009472BB"/>
    <w:rsid w:val="00951576"/>
    <w:rsid w:val="00953DE9"/>
    <w:rsid w:val="0096157B"/>
    <w:rsid w:val="0097128D"/>
    <w:rsid w:val="00973411"/>
    <w:rsid w:val="00976178"/>
    <w:rsid w:val="0097635C"/>
    <w:rsid w:val="00976DC1"/>
    <w:rsid w:val="009779A6"/>
    <w:rsid w:val="00980DB7"/>
    <w:rsid w:val="00984394"/>
    <w:rsid w:val="0098531A"/>
    <w:rsid w:val="009859E6"/>
    <w:rsid w:val="0098780D"/>
    <w:rsid w:val="00990046"/>
    <w:rsid w:val="00991D81"/>
    <w:rsid w:val="00992D2E"/>
    <w:rsid w:val="009A39A3"/>
    <w:rsid w:val="009A61D8"/>
    <w:rsid w:val="009A6323"/>
    <w:rsid w:val="009B4C8E"/>
    <w:rsid w:val="009B6CE7"/>
    <w:rsid w:val="009C05D7"/>
    <w:rsid w:val="009C3761"/>
    <w:rsid w:val="009C39DE"/>
    <w:rsid w:val="009C3C1A"/>
    <w:rsid w:val="009D4D8B"/>
    <w:rsid w:val="009D51EC"/>
    <w:rsid w:val="009D6A04"/>
    <w:rsid w:val="009D74D6"/>
    <w:rsid w:val="009E7FCA"/>
    <w:rsid w:val="009F6881"/>
    <w:rsid w:val="00A01077"/>
    <w:rsid w:val="00A0452C"/>
    <w:rsid w:val="00A07250"/>
    <w:rsid w:val="00A133E1"/>
    <w:rsid w:val="00A1600F"/>
    <w:rsid w:val="00A20660"/>
    <w:rsid w:val="00A2120C"/>
    <w:rsid w:val="00A21E56"/>
    <w:rsid w:val="00A228B6"/>
    <w:rsid w:val="00A23312"/>
    <w:rsid w:val="00A25887"/>
    <w:rsid w:val="00A44F5F"/>
    <w:rsid w:val="00A44F8F"/>
    <w:rsid w:val="00A45218"/>
    <w:rsid w:val="00A52050"/>
    <w:rsid w:val="00A559C4"/>
    <w:rsid w:val="00A55CE8"/>
    <w:rsid w:val="00A572B9"/>
    <w:rsid w:val="00A57F4C"/>
    <w:rsid w:val="00A66082"/>
    <w:rsid w:val="00A67184"/>
    <w:rsid w:val="00A76296"/>
    <w:rsid w:val="00A863E9"/>
    <w:rsid w:val="00AA0C03"/>
    <w:rsid w:val="00AA46C5"/>
    <w:rsid w:val="00AA6532"/>
    <w:rsid w:val="00AA6C5E"/>
    <w:rsid w:val="00AB191F"/>
    <w:rsid w:val="00AB1A92"/>
    <w:rsid w:val="00AB1FDC"/>
    <w:rsid w:val="00AB5241"/>
    <w:rsid w:val="00AB775D"/>
    <w:rsid w:val="00AC0106"/>
    <w:rsid w:val="00AC320A"/>
    <w:rsid w:val="00AD18D2"/>
    <w:rsid w:val="00AF5539"/>
    <w:rsid w:val="00AF6CF0"/>
    <w:rsid w:val="00B00F5B"/>
    <w:rsid w:val="00B022EE"/>
    <w:rsid w:val="00B03070"/>
    <w:rsid w:val="00B03A45"/>
    <w:rsid w:val="00B04158"/>
    <w:rsid w:val="00B06A73"/>
    <w:rsid w:val="00B124AA"/>
    <w:rsid w:val="00B13C64"/>
    <w:rsid w:val="00B17815"/>
    <w:rsid w:val="00B22370"/>
    <w:rsid w:val="00B25B98"/>
    <w:rsid w:val="00B30020"/>
    <w:rsid w:val="00B3063D"/>
    <w:rsid w:val="00B34E3D"/>
    <w:rsid w:val="00B35895"/>
    <w:rsid w:val="00B40242"/>
    <w:rsid w:val="00B45BB3"/>
    <w:rsid w:val="00B469AE"/>
    <w:rsid w:val="00B5271A"/>
    <w:rsid w:val="00B56904"/>
    <w:rsid w:val="00B64E2B"/>
    <w:rsid w:val="00B67BAB"/>
    <w:rsid w:val="00B70979"/>
    <w:rsid w:val="00B727FC"/>
    <w:rsid w:val="00B7298D"/>
    <w:rsid w:val="00B74FA8"/>
    <w:rsid w:val="00B84E10"/>
    <w:rsid w:val="00B85149"/>
    <w:rsid w:val="00B929B7"/>
    <w:rsid w:val="00B93956"/>
    <w:rsid w:val="00BA1F81"/>
    <w:rsid w:val="00BB1D5F"/>
    <w:rsid w:val="00BB4761"/>
    <w:rsid w:val="00BB48DB"/>
    <w:rsid w:val="00BC33A4"/>
    <w:rsid w:val="00BD2BB3"/>
    <w:rsid w:val="00BD333A"/>
    <w:rsid w:val="00BD4E6E"/>
    <w:rsid w:val="00BD53DB"/>
    <w:rsid w:val="00BD55FA"/>
    <w:rsid w:val="00BD74BF"/>
    <w:rsid w:val="00BE0427"/>
    <w:rsid w:val="00BE2146"/>
    <w:rsid w:val="00BE23B2"/>
    <w:rsid w:val="00BE4A95"/>
    <w:rsid w:val="00BF2C1F"/>
    <w:rsid w:val="00BF30B5"/>
    <w:rsid w:val="00BF30C2"/>
    <w:rsid w:val="00BF3D56"/>
    <w:rsid w:val="00BF72AC"/>
    <w:rsid w:val="00C026C2"/>
    <w:rsid w:val="00C06092"/>
    <w:rsid w:val="00C0726C"/>
    <w:rsid w:val="00C07620"/>
    <w:rsid w:val="00C11F67"/>
    <w:rsid w:val="00C128E7"/>
    <w:rsid w:val="00C16613"/>
    <w:rsid w:val="00C32811"/>
    <w:rsid w:val="00C4026D"/>
    <w:rsid w:val="00C44234"/>
    <w:rsid w:val="00C45A91"/>
    <w:rsid w:val="00C46E13"/>
    <w:rsid w:val="00C52B02"/>
    <w:rsid w:val="00C545CA"/>
    <w:rsid w:val="00C619E7"/>
    <w:rsid w:val="00C62A7F"/>
    <w:rsid w:val="00C712AF"/>
    <w:rsid w:val="00C818C6"/>
    <w:rsid w:val="00C95436"/>
    <w:rsid w:val="00C96D67"/>
    <w:rsid w:val="00CA12DB"/>
    <w:rsid w:val="00CB1BA6"/>
    <w:rsid w:val="00CB2BAC"/>
    <w:rsid w:val="00CC00FA"/>
    <w:rsid w:val="00CC1284"/>
    <w:rsid w:val="00CC33FA"/>
    <w:rsid w:val="00CC36B8"/>
    <w:rsid w:val="00CD0722"/>
    <w:rsid w:val="00CD104E"/>
    <w:rsid w:val="00CD1102"/>
    <w:rsid w:val="00CD24C6"/>
    <w:rsid w:val="00CD318B"/>
    <w:rsid w:val="00CD4F52"/>
    <w:rsid w:val="00CE581E"/>
    <w:rsid w:val="00CE5FAB"/>
    <w:rsid w:val="00CF07CE"/>
    <w:rsid w:val="00CF2065"/>
    <w:rsid w:val="00CF2DD3"/>
    <w:rsid w:val="00CF3D27"/>
    <w:rsid w:val="00CF5913"/>
    <w:rsid w:val="00CF7BEA"/>
    <w:rsid w:val="00D01681"/>
    <w:rsid w:val="00D11174"/>
    <w:rsid w:val="00D13408"/>
    <w:rsid w:val="00D13786"/>
    <w:rsid w:val="00D150FF"/>
    <w:rsid w:val="00D15390"/>
    <w:rsid w:val="00D20893"/>
    <w:rsid w:val="00D26E18"/>
    <w:rsid w:val="00D30CED"/>
    <w:rsid w:val="00D31687"/>
    <w:rsid w:val="00D31FCB"/>
    <w:rsid w:val="00D32720"/>
    <w:rsid w:val="00D356CC"/>
    <w:rsid w:val="00D36181"/>
    <w:rsid w:val="00D445DD"/>
    <w:rsid w:val="00D457A1"/>
    <w:rsid w:val="00D51F39"/>
    <w:rsid w:val="00D52054"/>
    <w:rsid w:val="00D57542"/>
    <w:rsid w:val="00D60ADD"/>
    <w:rsid w:val="00D63A49"/>
    <w:rsid w:val="00D65143"/>
    <w:rsid w:val="00D7192A"/>
    <w:rsid w:val="00D7298F"/>
    <w:rsid w:val="00D7384C"/>
    <w:rsid w:val="00D76925"/>
    <w:rsid w:val="00D809B2"/>
    <w:rsid w:val="00D80C3B"/>
    <w:rsid w:val="00D83189"/>
    <w:rsid w:val="00D874D1"/>
    <w:rsid w:val="00D92358"/>
    <w:rsid w:val="00D9429A"/>
    <w:rsid w:val="00D978BC"/>
    <w:rsid w:val="00DA3AEC"/>
    <w:rsid w:val="00DA5028"/>
    <w:rsid w:val="00DB1C55"/>
    <w:rsid w:val="00DB29C0"/>
    <w:rsid w:val="00DB46C4"/>
    <w:rsid w:val="00DC4BD8"/>
    <w:rsid w:val="00DD3BED"/>
    <w:rsid w:val="00DD3DD7"/>
    <w:rsid w:val="00DD6304"/>
    <w:rsid w:val="00DD74CF"/>
    <w:rsid w:val="00DE3FF4"/>
    <w:rsid w:val="00E00E60"/>
    <w:rsid w:val="00E02A02"/>
    <w:rsid w:val="00E063AF"/>
    <w:rsid w:val="00E11751"/>
    <w:rsid w:val="00E16419"/>
    <w:rsid w:val="00E20646"/>
    <w:rsid w:val="00E24EA1"/>
    <w:rsid w:val="00E33FC7"/>
    <w:rsid w:val="00E34E53"/>
    <w:rsid w:val="00E34FB4"/>
    <w:rsid w:val="00E43EDE"/>
    <w:rsid w:val="00E50ADE"/>
    <w:rsid w:val="00E57238"/>
    <w:rsid w:val="00E633F6"/>
    <w:rsid w:val="00E71C9B"/>
    <w:rsid w:val="00E81640"/>
    <w:rsid w:val="00E8236A"/>
    <w:rsid w:val="00E8571F"/>
    <w:rsid w:val="00E91657"/>
    <w:rsid w:val="00E91C08"/>
    <w:rsid w:val="00EA20A5"/>
    <w:rsid w:val="00EB7194"/>
    <w:rsid w:val="00EB71A8"/>
    <w:rsid w:val="00EB74EC"/>
    <w:rsid w:val="00EC007D"/>
    <w:rsid w:val="00EC0F33"/>
    <w:rsid w:val="00EC2A9B"/>
    <w:rsid w:val="00EC3A30"/>
    <w:rsid w:val="00EC5573"/>
    <w:rsid w:val="00ED0F96"/>
    <w:rsid w:val="00ED1612"/>
    <w:rsid w:val="00ED7CC8"/>
    <w:rsid w:val="00EE2595"/>
    <w:rsid w:val="00EE47BD"/>
    <w:rsid w:val="00EE6730"/>
    <w:rsid w:val="00EF234D"/>
    <w:rsid w:val="00EF5111"/>
    <w:rsid w:val="00F01EA4"/>
    <w:rsid w:val="00F031EC"/>
    <w:rsid w:val="00F044AC"/>
    <w:rsid w:val="00F0520A"/>
    <w:rsid w:val="00F11179"/>
    <w:rsid w:val="00F142A6"/>
    <w:rsid w:val="00F17982"/>
    <w:rsid w:val="00F240CC"/>
    <w:rsid w:val="00F2619E"/>
    <w:rsid w:val="00F26318"/>
    <w:rsid w:val="00F27DAB"/>
    <w:rsid w:val="00F34F11"/>
    <w:rsid w:val="00F36019"/>
    <w:rsid w:val="00F425CE"/>
    <w:rsid w:val="00F45D23"/>
    <w:rsid w:val="00F529C4"/>
    <w:rsid w:val="00F5304D"/>
    <w:rsid w:val="00F553F9"/>
    <w:rsid w:val="00F64BF0"/>
    <w:rsid w:val="00F6602A"/>
    <w:rsid w:val="00F70744"/>
    <w:rsid w:val="00F73936"/>
    <w:rsid w:val="00F74182"/>
    <w:rsid w:val="00F767DF"/>
    <w:rsid w:val="00F82716"/>
    <w:rsid w:val="00F84EEB"/>
    <w:rsid w:val="00F90BF5"/>
    <w:rsid w:val="00F921C3"/>
    <w:rsid w:val="00F92DBB"/>
    <w:rsid w:val="00FA049A"/>
    <w:rsid w:val="00FA5654"/>
    <w:rsid w:val="00FA6BE2"/>
    <w:rsid w:val="00FA6D4E"/>
    <w:rsid w:val="00FA7D1A"/>
    <w:rsid w:val="00FB1CCB"/>
    <w:rsid w:val="00FC0FAA"/>
    <w:rsid w:val="00FC6006"/>
    <w:rsid w:val="00FC7EE2"/>
    <w:rsid w:val="00FD6771"/>
    <w:rsid w:val="00FD6E86"/>
    <w:rsid w:val="00FE3FEE"/>
    <w:rsid w:val="00FF1B7C"/>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5DC0190"/>
  <w15:docId w15:val="{74EE0302-6FF0-4410-BAF9-53F7113F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E8"/>
    <w:pPr>
      <w:spacing w:after="200" w:line="276" w:lineRule="auto"/>
    </w:pPr>
  </w:style>
  <w:style w:type="paragraph" w:styleId="Heading1">
    <w:name w:val="heading 1"/>
    <w:basedOn w:val="Normal"/>
    <w:next w:val="Normal"/>
    <w:link w:val="Heading1Char"/>
    <w:uiPriority w:val="9"/>
    <w:qFormat/>
    <w:rsid w:val="005A0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3D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42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CE8"/>
    <w:pPr>
      <w:ind w:left="720"/>
      <w:contextualSpacing/>
    </w:pPr>
  </w:style>
  <w:style w:type="character" w:styleId="Hyperlink">
    <w:name w:val="Hyperlink"/>
    <w:basedOn w:val="DefaultParagraphFont"/>
    <w:uiPriority w:val="99"/>
    <w:unhideWhenUsed/>
    <w:rsid w:val="00A55CE8"/>
    <w:rPr>
      <w:color w:val="0563C1" w:themeColor="hyperlink"/>
      <w:u w:val="single"/>
    </w:rPr>
  </w:style>
  <w:style w:type="table" w:styleId="TableGrid">
    <w:name w:val="Table Grid"/>
    <w:basedOn w:val="TableNormal"/>
    <w:uiPriority w:val="59"/>
    <w:rsid w:val="00A5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E8"/>
  </w:style>
  <w:style w:type="paragraph" w:styleId="Footer">
    <w:name w:val="footer"/>
    <w:basedOn w:val="Normal"/>
    <w:link w:val="FooterChar"/>
    <w:uiPriority w:val="99"/>
    <w:unhideWhenUsed/>
    <w:rsid w:val="00A5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E8"/>
  </w:style>
  <w:style w:type="character" w:styleId="CommentReference">
    <w:name w:val="annotation reference"/>
    <w:basedOn w:val="DefaultParagraphFont"/>
    <w:uiPriority w:val="99"/>
    <w:semiHidden/>
    <w:unhideWhenUsed/>
    <w:rsid w:val="008203D6"/>
    <w:rPr>
      <w:sz w:val="16"/>
      <w:szCs w:val="16"/>
    </w:rPr>
  </w:style>
  <w:style w:type="paragraph" w:styleId="CommentText">
    <w:name w:val="annotation text"/>
    <w:basedOn w:val="Normal"/>
    <w:link w:val="CommentTextChar"/>
    <w:uiPriority w:val="99"/>
    <w:semiHidden/>
    <w:unhideWhenUsed/>
    <w:rsid w:val="008203D6"/>
    <w:pPr>
      <w:spacing w:line="240" w:lineRule="auto"/>
    </w:pPr>
    <w:rPr>
      <w:sz w:val="20"/>
      <w:szCs w:val="20"/>
    </w:rPr>
  </w:style>
  <w:style w:type="character" w:customStyle="1" w:styleId="CommentTextChar">
    <w:name w:val="Comment Text Char"/>
    <w:basedOn w:val="DefaultParagraphFont"/>
    <w:link w:val="CommentText"/>
    <w:uiPriority w:val="99"/>
    <w:semiHidden/>
    <w:rsid w:val="008203D6"/>
    <w:rPr>
      <w:sz w:val="20"/>
      <w:szCs w:val="20"/>
    </w:rPr>
  </w:style>
  <w:style w:type="paragraph" w:styleId="CommentSubject">
    <w:name w:val="annotation subject"/>
    <w:basedOn w:val="CommentText"/>
    <w:next w:val="CommentText"/>
    <w:link w:val="CommentSubjectChar"/>
    <w:uiPriority w:val="99"/>
    <w:semiHidden/>
    <w:unhideWhenUsed/>
    <w:rsid w:val="008203D6"/>
    <w:rPr>
      <w:b/>
      <w:bCs/>
    </w:rPr>
  </w:style>
  <w:style w:type="character" w:customStyle="1" w:styleId="CommentSubjectChar">
    <w:name w:val="Comment Subject Char"/>
    <w:basedOn w:val="CommentTextChar"/>
    <w:link w:val="CommentSubject"/>
    <w:uiPriority w:val="99"/>
    <w:semiHidden/>
    <w:rsid w:val="008203D6"/>
    <w:rPr>
      <w:b/>
      <w:bCs/>
      <w:sz w:val="20"/>
      <w:szCs w:val="20"/>
    </w:rPr>
  </w:style>
  <w:style w:type="paragraph" w:styleId="BalloonText">
    <w:name w:val="Balloon Text"/>
    <w:basedOn w:val="Normal"/>
    <w:link w:val="BalloonTextChar"/>
    <w:uiPriority w:val="99"/>
    <w:semiHidden/>
    <w:unhideWhenUsed/>
    <w:rsid w:val="00820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D6"/>
    <w:rPr>
      <w:rFonts w:ascii="Segoe UI" w:hAnsi="Segoe UI" w:cs="Segoe UI"/>
      <w:sz w:val="18"/>
      <w:szCs w:val="18"/>
    </w:rPr>
  </w:style>
  <w:style w:type="character" w:styleId="FollowedHyperlink">
    <w:name w:val="FollowedHyperlink"/>
    <w:basedOn w:val="DefaultParagraphFont"/>
    <w:uiPriority w:val="99"/>
    <w:semiHidden/>
    <w:unhideWhenUsed/>
    <w:rsid w:val="00F36019"/>
    <w:rPr>
      <w:color w:val="954F72" w:themeColor="followedHyperlink"/>
      <w:u w:val="single"/>
    </w:rPr>
  </w:style>
  <w:style w:type="paragraph" w:styleId="Revision">
    <w:name w:val="Revision"/>
    <w:hidden/>
    <w:uiPriority w:val="99"/>
    <w:semiHidden/>
    <w:rsid w:val="00352FF0"/>
    <w:pPr>
      <w:spacing w:after="0" w:line="240" w:lineRule="auto"/>
    </w:pPr>
  </w:style>
  <w:style w:type="character" w:customStyle="1" w:styleId="Heading1Char">
    <w:name w:val="Heading 1 Char"/>
    <w:basedOn w:val="DefaultParagraphFont"/>
    <w:link w:val="Heading1"/>
    <w:uiPriority w:val="9"/>
    <w:rsid w:val="005A02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3D27"/>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6C38E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C38EE"/>
    <w:rPr>
      <w:rFonts w:ascii="Calibri" w:hAnsi="Calibri" w:cs="Calibri"/>
    </w:rPr>
  </w:style>
  <w:style w:type="paragraph" w:styleId="FootnoteText">
    <w:name w:val="footnote text"/>
    <w:basedOn w:val="Normal"/>
    <w:link w:val="FootnoteTextChar"/>
    <w:uiPriority w:val="99"/>
    <w:semiHidden/>
    <w:unhideWhenUsed/>
    <w:rsid w:val="00363B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B4D"/>
    <w:rPr>
      <w:sz w:val="20"/>
      <w:szCs w:val="20"/>
    </w:rPr>
  </w:style>
  <w:style w:type="character" w:styleId="FootnoteReference">
    <w:name w:val="footnote reference"/>
    <w:basedOn w:val="DefaultParagraphFont"/>
    <w:uiPriority w:val="99"/>
    <w:semiHidden/>
    <w:unhideWhenUsed/>
    <w:rsid w:val="00363B4D"/>
    <w:rPr>
      <w:vertAlign w:val="superscript"/>
    </w:rPr>
  </w:style>
  <w:style w:type="paragraph" w:styleId="TOCHeading">
    <w:name w:val="TOC Heading"/>
    <w:basedOn w:val="Heading1"/>
    <w:next w:val="Normal"/>
    <w:uiPriority w:val="39"/>
    <w:unhideWhenUsed/>
    <w:qFormat/>
    <w:rsid w:val="00D26E18"/>
    <w:pPr>
      <w:spacing w:line="259" w:lineRule="auto"/>
      <w:outlineLvl w:val="9"/>
    </w:pPr>
  </w:style>
  <w:style w:type="paragraph" w:styleId="TOC1">
    <w:name w:val="toc 1"/>
    <w:basedOn w:val="Normal"/>
    <w:next w:val="Normal"/>
    <w:autoRedefine/>
    <w:uiPriority w:val="39"/>
    <w:unhideWhenUsed/>
    <w:rsid w:val="00D26E18"/>
    <w:pPr>
      <w:tabs>
        <w:tab w:val="right" w:leader="dot" w:pos="10790"/>
      </w:tabs>
      <w:spacing w:after="100"/>
    </w:pPr>
  </w:style>
  <w:style w:type="paragraph" w:customStyle="1" w:styleId="TableParagraph">
    <w:name w:val="Table Paragraph"/>
    <w:basedOn w:val="Normal"/>
    <w:uiPriority w:val="1"/>
    <w:qFormat/>
    <w:rsid w:val="00544305"/>
    <w:pPr>
      <w:widowControl w:val="0"/>
      <w:spacing w:after="0" w:line="240" w:lineRule="auto"/>
    </w:pPr>
  </w:style>
  <w:style w:type="character" w:customStyle="1" w:styleId="Heading3Char">
    <w:name w:val="Heading 3 Char"/>
    <w:basedOn w:val="DefaultParagraphFont"/>
    <w:link w:val="Heading3"/>
    <w:uiPriority w:val="9"/>
    <w:rsid w:val="0065426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A61D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79589">
      <w:bodyDiv w:val="1"/>
      <w:marLeft w:val="0"/>
      <w:marRight w:val="0"/>
      <w:marTop w:val="0"/>
      <w:marBottom w:val="0"/>
      <w:divBdr>
        <w:top w:val="none" w:sz="0" w:space="0" w:color="auto"/>
        <w:left w:val="none" w:sz="0" w:space="0" w:color="auto"/>
        <w:bottom w:val="none" w:sz="0" w:space="0" w:color="auto"/>
        <w:right w:val="none" w:sz="0" w:space="0" w:color="auto"/>
      </w:divBdr>
    </w:div>
    <w:div w:id="361982917">
      <w:bodyDiv w:val="1"/>
      <w:marLeft w:val="0"/>
      <w:marRight w:val="0"/>
      <w:marTop w:val="0"/>
      <w:marBottom w:val="0"/>
      <w:divBdr>
        <w:top w:val="none" w:sz="0" w:space="0" w:color="auto"/>
        <w:left w:val="none" w:sz="0" w:space="0" w:color="auto"/>
        <w:bottom w:val="none" w:sz="0" w:space="0" w:color="auto"/>
        <w:right w:val="none" w:sz="0" w:space="0" w:color="auto"/>
      </w:divBdr>
    </w:div>
    <w:div w:id="757554165">
      <w:bodyDiv w:val="1"/>
      <w:marLeft w:val="0"/>
      <w:marRight w:val="0"/>
      <w:marTop w:val="0"/>
      <w:marBottom w:val="0"/>
      <w:divBdr>
        <w:top w:val="none" w:sz="0" w:space="0" w:color="auto"/>
        <w:left w:val="none" w:sz="0" w:space="0" w:color="auto"/>
        <w:bottom w:val="none" w:sz="0" w:space="0" w:color="auto"/>
        <w:right w:val="none" w:sz="0" w:space="0" w:color="auto"/>
      </w:divBdr>
    </w:div>
    <w:div w:id="1226188256">
      <w:bodyDiv w:val="1"/>
      <w:marLeft w:val="0"/>
      <w:marRight w:val="0"/>
      <w:marTop w:val="0"/>
      <w:marBottom w:val="0"/>
      <w:divBdr>
        <w:top w:val="none" w:sz="0" w:space="0" w:color="auto"/>
        <w:left w:val="none" w:sz="0" w:space="0" w:color="auto"/>
        <w:bottom w:val="none" w:sz="0" w:space="0" w:color="auto"/>
        <w:right w:val="none" w:sz="0" w:space="0" w:color="auto"/>
      </w:divBdr>
    </w:div>
    <w:div w:id="1433747429">
      <w:bodyDiv w:val="1"/>
      <w:marLeft w:val="0"/>
      <w:marRight w:val="0"/>
      <w:marTop w:val="0"/>
      <w:marBottom w:val="0"/>
      <w:divBdr>
        <w:top w:val="none" w:sz="0" w:space="0" w:color="auto"/>
        <w:left w:val="none" w:sz="0" w:space="0" w:color="auto"/>
        <w:bottom w:val="none" w:sz="0" w:space="0" w:color="auto"/>
        <w:right w:val="none" w:sz="0" w:space="0" w:color="auto"/>
      </w:divBdr>
    </w:div>
    <w:div w:id="1592541413">
      <w:bodyDiv w:val="1"/>
      <w:marLeft w:val="0"/>
      <w:marRight w:val="0"/>
      <w:marTop w:val="0"/>
      <w:marBottom w:val="0"/>
      <w:divBdr>
        <w:top w:val="none" w:sz="0" w:space="0" w:color="auto"/>
        <w:left w:val="none" w:sz="0" w:space="0" w:color="auto"/>
        <w:bottom w:val="none" w:sz="0" w:space="0" w:color="auto"/>
        <w:right w:val="none" w:sz="0" w:space="0" w:color="auto"/>
      </w:divBdr>
    </w:div>
    <w:div w:id="1705057571">
      <w:bodyDiv w:val="1"/>
      <w:marLeft w:val="0"/>
      <w:marRight w:val="0"/>
      <w:marTop w:val="0"/>
      <w:marBottom w:val="0"/>
      <w:divBdr>
        <w:top w:val="none" w:sz="0" w:space="0" w:color="auto"/>
        <w:left w:val="none" w:sz="0" w:space="0" w:color="auto"/>
        <w:bottom w:val="none" w:sz="0" w:space="0" w:color="auto"/>
        <w:right w:val="none" w:sz="0" w:space="0" w:color="auto"/>
      </w:divBdr>
    </w:div>
    <w:div w:id="1848979266">
      <w:bodyDiv w:val="1"/>
      <w:marLeft w:val="0"/>
      <w:marRight w:val="0"/>
      <w:marTop w:val="0"/>
      <w:marBottom w:val="0"/>
      <w:divBdr>
        <w:top w:val="none" w:sz="0" w:space="0" w:color="auto"/>
        <w:left w:val="none" w:sz="0" w:space="0" w:color="auto"/>
        <w:bottom w:val="none" w:sz="0" w:space="0" w:color="auto"/>
        <w:right w:val="none" w:sz="0" w:space="0" w:color="auto"/>
      </w:divBdr>
    </w:div>
    <w:div w:id="1995716002">
      <w:bodyDiv w:val="1"/>
      <w:marLeft w:val="0"/>
      <w:marRight w:val="0"/>
      <w:marTop w:val="0"/>
      <w:marBottom w:val="0"/>
      <w:divBdr>
        <w:top w:val="none" w:sz="0" w:space="0" w:color="auto"/>
        <w:left w:val="none" w:sz="0" w:space="0" w:color="auto"/>
        <w:bottom w:val="none" w:sz="0" w:space="0" w:color="auto"/>
        <w:right w:val="none" w:sz="0" w:space="0" w:color="auto"/>
      </w:divBdr>
    </w:div>
    <w:div w:id="20851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Documents/K-12/Safe%20Schools/COVID/GuidanceDocuments/Pre-K%20to%2012%20Reopening%20Guidance.pdf" TargetMode="External"/><Relationship Id="rId13" Type="http://schemas.openxmlformats.org/officeDocument/2006/relationships/hyperlink" Target="https://www.chesco.org/4458/Coronavirus-COVID-19-Face-Mask-Guidance" TargetMode="External"/><Relationship Id="rId18" Type="http://schemas.openxmlformats.org/officeDocument/2006/relationships/hyperlink" Target="mailto:cdesk@chesc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esco.org/DocumentCenter/View/54466/COVID-19-Caregiver" TargetMode="External"/><Relationship Id="rId17" Type="http://schemas.openxmlformats.org/officeDocument/2006/relationships/hyperlink" Target="https://forms.chesco.org/iFiller/iFiller.jsp?fref=7c183397-e5bd-4370-b5f1-ed786dfcc211" TargetMode="Externa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sco.org/DocumentCenter/View/55626/Organized-Sports-in-Green-COVID-Phase?bidId=" TargetMode="External"/><Relationship Id="rId5" Type="http://schemas.openxmlformats.org/officeDocument/2006/relationships/webSettings" Target="webSettings.xml"/><Relationship Id="rId15" Type="http://schemas.openxmlformats.org/officeDocument/2006/relationships/hyperlink" Target="https://www.chesco.org/DocumentCenter/View/55626/Organized-Sports-in-Green-COVID-Phase?bidId=" TargetMode="External"/><Relationship Id="rId10" Type="http://schemas.openxmlformats.org/officeDocument/2006/relationships/hyperlink" Target="https://www.cdc.gov/coronavirus/2019-ncov/community/clean-disinfect/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coronavirus/2019-ncov/community/clean-disinfect/index.html" TargetMode="External"/><Relationship Id="rId14" Type="http://schemas.openxmlformats.org/officeDocument/2006/relationships/hyperlink" Target="https://www.governor.pa.gov/covid-19/sports-guidan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5A95-7A86-4275-86E5-D45A3FDD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4481</Words>
  <Characters>25545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County of Chester - DCIS</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Casner, Jeanne E.</dc:creator>
  <cp:lastModifiedBy>Casner, Jeanne E.</cp:lastModifiedBy>
  <cp:revision>11</cp:revision>
  <cp:lastPrinted>2020-06-12T18:29:00Z</cp:lastPrinted>
  <dcterms:created xsi:type="dcterms:W3CDTF">2020-07-03T16:31:00Z</dcterms:created>
  <dcterms:modified xsi:type="dcterms:W3CDTF">2020-07-03T18:33:00Z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